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E8" w:rsidRPr="004B069E" w:rsidRDefault="00216D13" w:rsidP="009971C8">
      <w:pPr>
        <w:contextualSpacing/>
        <w:outlineLvl w:val="3"/>
        <w:rPr>
          <w:rFonts w:eastAsia="Times New Roman" w:cs="Segoe UI"/>
          <w:b/>
          <w:i/>
          <w:iCs/>
          <w:color w:val="000000"/>
          <w:spacing w:val="10"/>
          <w:sz w:val="32"/>
          <w:szCs w:val="32"/>
        </w:rPr>
      </w:pPr>
      <w:r w:rsidRPr="004B069E">
        <w:rPr>
          <w:rFonts w:eastAsia="Times New Roman" w:cs="Segoe UI"/>
          <w:b/>
          <w:bCs/>
          <w:caps/>
          <w:color w:val="111111"/>
          <w:spacing w:val="10"/>
          <w:sz w:val="32"/>
          <w:szCs w:val="32"/>
        </w:rPr>
        <w:t xml:space="preserve">california </w:t>
      </w:r>
      <w:r w:rsidR="00C254E8" w:rsidRPr="00C254E8">
        <w:rPr>
          <w:rFonts w:eastAsia="Times New Roman" w:cs="Segoe UI"/>
          <w:b/>
          <w:bCs/>
          <w:caps/>
          <w:color w:val="111111"/>
          <w:spacing w:val="10"/>
          <w:sz w:val="32"/>
          <w:szCs w:val="32"/>
        </w:rPr>
        <w:t>EDUCATION CODE</w:t>
      </w:r>
      <w:r w:rsidRPr="004B069E">
        <w:rPr>
          <w:rFonts w:eastAsia="Times New Roman" w:cs="Segoe UI"/>
          <w:b/>
          <w:bCs/>
          <w:caps/>
          <w:color w:val="111111"/>
          <w:spacing w:val="10"/>
          <w:sz w:val="32"/>
          <w:szCs w:val="32"/>
        </w:rPr>
        <w:t>:</w:t>
      </w:r>
      <w:r w:rsidR="00C254E8" w:rsidRPr="00C254E8">
        <w:rPr>
          <w:rFonts w:eastAsia="Times New Roman" w:cs="Segoe UI"/>
          <w:b/>
          <w:bCs/>
          <w:caps/>
          <w:color w:val="111111"/>
          <w:spacing w:val="10"/>
          <w:sz w:val="32"/>
          <w:szCs w:val="32"/>
        </w:rPr>
        <w:t xml:space="preserve"> </w:t>
      </w:r>
      <w:r w:rsidR="009C33A6" w:rsidRPr="004B069E">
        <w:rPr>
          <w:rFonts w:eastAsia="Times New Roman" w:cs="Segoe UI"/>
          <w:b/>
          <w:bCs/>
          <w:caps/>
          <w:color w:val="111111"/>
          <w:spacing w:val="10"/>
          <w:sz w:val="32"/>
          <w:szCs w:val="32"/>
        </w:rPr>
        <w:t xml:space="preserve"> </w:t>
      </w:r>
      <w:r w:rsidR="00C254E8" w:rsidRPr="00C254E8">
        <w:rPr>
          <w:rFonts w:eastAsia="Times New Roman" w:cs="Segoe UI"/>
          <w:b/>
          <w:bCs/>
          <w:color w:val="111111"/>
          <w:spacing w:val="10"/>
          <w:sz w:val="32"/>
          <w:szCs w:val="32"/>
        </w:rPr>
        <w:t>TITLE 1</w:t>
      </w:r>
      <w:r w:rsidR="004B069E" w:rsidRPr="004B069E">
        <w:rPr>
          <w:rFonts w:eastAsia="Times New Roman" w:cs="Segoe UI"/>
          <w:b/>
          <w:bCs/>
          <w:color w:val="111111"/>
          <w:spacing w:val="10"/>
          <w:sz w:val="32"/>
          <w:szCs w:val="32"/>
        </w:rPr>
        <w:t xml:space="preserve"> -</w:t>
      </w:r>
      <w:r w:rsidR="00C254E8" w:rsidRPr="00C254E8">
        <w:rPr>
          <w:rFonts w:eastAsia="Times New Roman" w:cs="Segoe UI"/>
          <w:b/>
          <w:bCs/>
          <w:color w:val="111111"/>
          <w:spacing w:val="10"/>
          <w:sz w:val="32"/>
          <w:szCs w:val="32"/>
        </w:rPr>
        <w:t xml:space="preserve"> GENERAL EDUCATION CODE PROVISIONS [1. - 32500]</w:t>
      </w:r>
      <w:proofErr w:type="gramStart"/>
      <w:r w:rsidR="009971C8" w:rsidRPr="004B069E">
        <w:rPr>
          <w:rFonts w:eastAsia="Times New Roman" w:cs="Segoe UI"/>
          <w:b/>
          <w:bCs/>
          <w:color w:val="111111"/>
          <w:spacing w:val="10"/>
          <w:sz w:val="32"/>
          <w:szCs w:val="32"/>
        </w:rPr>
        <w:t xml:space="preserve">,  </w:t>
      </w:r>
      <w:r w:rsidR="00C254E8" w:rsidRPr="00C254E8">
        <w:rPr>
          <w:rFonts w:eastAsia="Times New Roman" w:cs="Segoe UI"/>
          <w:b/>
          <w:bCs/>
          <w:color w:val="111111"/>
          <w:spacing w:val="10"/>
          <w:sz w:val="32"/>
          <w:szCs w:val="32"/>
        </w:rPr>
        <w:t>DIVISION</w:t>
      </w:r>
      <w:proofErr w:type="gramEnd"/>
      <w:r w:rsidR="00C254E8" w:rsidRPr="00C254E8">
        <w:rPr>
          <w:rFonts w:eastAsia="Times New Roman" w:cs="Segoe UI"/>
          <w:b/>
          <w:bCs/>
          <w:color w:val="111111"/>
          <w:spacing w:val="10"/>
          <w:sz w:val="32"/>
          <w:szCs w:val="32"/>
        </w:rPr>
        <w:t xml:space="preserve"> 1</w:t>
      </w:r>
      <w:r w:rsidR="004B069E" w:rsidRPr="004B069E">
        <w:rPr>
          <w:rFonts w:eastAsia="Times New Roman" w:cs="Segoe UI"/>
          <w:b/>
          <w:bCs/>
          <w:color w:val="111111"/>
          <w:spacing w:val="10"/>
          <w:sz w:val="32"/>
          <w:szCs w:val="32"/>
        </w:rPr>
        <w:t xml:space="preserve"> -</w:t>
      </w:r>
      <w:r w:rsidR="00C254E8" w:rsidRPr="00C254E8">
        <w:rPr>
          <w:rFonts w:eastAsia="Times New Roman" w:cs="Segoe UI"/>
          <w:b/>
          <w:bCs/>
          <w:color w:val="111111"/>
          <w:spacing w:val="10"/>
          <w:sz w:val="32"/>
          <w:szCs w:val="32"/>
        </w:rPr>
        <w:t xml:space="preserve"> GENERAL EDUCATION CODE PROVISIONS [1. - 32500]</w:t>
      </w:r>
      <w:proofErr w:type="gramStart"/>
      <w:r w:rsidR="009971C8" w:rsidRPr="004B069E">
        <w:rPr>
          <w:rFonts w:eastAsia="Times New Roman" w:cs="Segoe UI"/>
          <w:b/>
          <w:bCs/>
          <w:color w:val="111111"/>
          <w:spacing w:val="10"/>
          <w:sz w:val="32"/>
          <w:szCs w:val="32"/>
        </w:rPr>
        <w:t xml:space="preserve">, </w:t>
      </w:r>
      <w:r w:rsidR="00C254E8" w:rsidRPr="00C254E8">
        <w:rPr>
          <w:rFonts w:eastAsia="Times New Roman" w:cs="Segoe UI"/>
          <w:b/>
          <w:i/>
          <w:iCs/>
          <w:color w:val="000000"/>
          <w:spacing w:val="10"/>
          <w:sz w:val="32"/>
          <w:szCs w:val="32"/>
        </w:rPr>
        <w:t> </w:t>
      </w:r>
      <w:r w:rsidR="004B069E" w:rsidRPr="004B069E">
        <w:rPr>
          <w:rFonts w:eastAsia="Times New Roman" w:cs="Segoe UI"/>
          <w:b/>
          <w:bCs/>
          <w:color w:val="111111"/>
          <w:spacing w:val="10"/>
          <w:sz w:val="32"/>
          <w:szCs w:val="32"/>
        </w:rPr>
        <w:t>PART</w:t>
      </w:r>
      <w:proofErr w:type="gramEnd"/>
      <w:r w:rsidR="004B069E" w:rsidRPr="004B069E">
        <w:rPr>
          <w:rFonts w:eastAsia="Times New Roman" w:cs="Segoe UI"/>
          <w:b/>
          <w:bCs/>
          <w:color w:val="111111"/>
          <w:spacing w:val="10"/>
          <w:sz w:val="32"/>
          <w:szCs w:val="32"/>
        </w:rPr>
        <w:t xml:space="preserve"> 5 - </w:t>
      </w:r>
      <w:r w:rsidR="00C254E8" w:rsidRPr="00C254E8">
        <w:rPr>
          <w:rFonts w:eastAsia="Times New Roman" w:cs="Segoe UI"/>
          <w:b/>
          <w:bCs/>
          <w:color w:val="111111"/>
          <w:spacing w:val="10"/>
          <w:sz w:val="32"/>
          <w:szCs w:val="32"/>
        </w:rPr>
        <w:t>PUBLIC SCHOOL PERSONNEL [7000 - 7058]</w:t>
      </w:r>
      <w:r w:rsidR="009C33A6" w:rsidRPr="004B069E">
        <w:rPr>
          <w:rFonts w:eastAsia="Times New Roman" w:cs="Segoe UI"/>
          <w:b/>
          <w:bCs/>
          <w:color w:val="111111"/>
          <w:spacing w:val="10"/>
          <w:sz w:val="32"/>
          <w:szCs w:val="32"/>
        </w:rPr>
        <w:t>,</w:t>
      </w:r>
      <w:r w:rsidR="00C254E8" w:rsidRPr="00C254E8">
        <w:rPr>
          <w:rFonts w:eastAsia="Times New Roman" w:cs="Segoe UI"/>
          <w:b/>
          <w:i/>
          <w:iCs/>
          <w:color w:val="000000"/>
          <w:spacing w:val="10"/>
          <w:sz w:val="32"/>
          <w:szCs w:val="32"/>
        </w:rPr>
        <w:t>  </w:t>
      </w:r>
      <w:r w:rsidR="009971C8" w:rsidRPr="004B069E">
        <w:rPr>
          <w:rFonts w:eastAsia="Times New Roman" w:cs="Segoe UI"/>
          <w:b/>
          <w:i/>
          <w:iCs/>
          <w:color w:val="000000"/>
          <w:spacing w:val="10"/>
          <w:sz w:val="32"/>
          <w:szCs w:val="32"/>
        </w:rPr>
        <w:t xml:space="preserve"> </w:t>
      </w:r>
      <w:r w:rsidR="004B069E" w:rsidRPr="004B069E">
        <w:rPr>
          <w:rFonts w:eastAsia="Times New Roman" w:cs="Segoe UI"/>
          <w:b/>
          <w:bCs/>
          <w:color w:val="111111"/>
          <w:spacing w:val="10"/>
          <w:sz w:val="32"/>
          <w:szCs w:val="32"/>
        </w:rPr>
        <w:t>CHAPTER 1 -</w:t>
      </w:r>
      <w:r w:rsidR="00C254E8" w:rsidRPr="00C254E8">
        <w:rPr>
          <w:rFonts w:eastAsia="Times New Roman" w:cs="Segoe UI"/>
          <w:b/>
          <w:bCs/>
          <w:color w:val="111111"/>
          <w:spacing w:val="10"/>
          <w:sz w:val="32"/>
          <w:szCs w:val="32"/>
        </w:rPr>
        <w:t xml:space="preserve"> Personnel General Provisions [7000 - 7058]</w:t>
      </w:r>
      <w:r w:rsidR="009971C8" w:rsidRPr="004B069E">
        <w:rPr>
          <w:rFonts w:eastAsia="Times New Roman" w:cs="Segoe UI"/>
          <w:b/>
          <w:bCs/>
          <w:color w:val="111111"/>
          <w:spacing w:val="10"/>
          <w:sz w:val="32"/>
          <w:szCs w:val="32"/>
        </w:rPr>
        <w:t xml:space="preserve">, </w:t>
      </w:r>
      <w:r w:rsidR="009C33A6" w:rsidRPr="004B069E">
        <w:rPr>
          <w:rFonts w:eastAsia="Times New Roman" w:cs="Segoe UI"/>
          <w:b/>
          <w:bCs/>
          <w:color w:val="111111"/>
          <w:spacing w:val="10"/>
          <w:sz w:val="32"/>
          <w:szCs w:val="32"/>
        </w:rPr>
        <w:t xml:space="preserve"> </w:t>
      </w:r>
      <w:r w:rsidR="004B069E" w:rsidRPr="004B069E">
        <w:rPr>
          <w:rFonts w:eastAsia="Times New Roman" w:cs="Segoe UI"/>
          <w:b/>
          <w:bCs/>
          <w:color w:val="111111"/>
          <w:spacing w:val="10"/>
          <w:sz w:val="32"/>
          <w:szCs w:val="32"/>
        </w:rPr>
        <w:t>ARTICLE 2 -</w:t>
      </w:r>
      <w:r w:rsidR="00C254E8" w:rsidRPr="00C254E8">
        <w:rPr>
          <w:rFonts w:eastAsia="Times New Roman" w:cs="Segoe UI"/>
          <w:b/>
          <w:bCs/>
          <w:color w:val="111111"/>
          <w:spacing w:val="10"/>
          <w:sz w:val="32"/>
          <w:szCs w:val="32"/>
        </w:rPr>
        <w:t xml:space="preserve"> Political Activities of School Officers and Employees [7050 - 7058]</w:t>
      </w:r>
      <w:r w:rsidR="009971C8" w:rsidRPr="004B069E">
        <w:rPr>
          <w:rFonts w:eastAsia="Times New Roman" w:cs="Segoe UI"/>
          <w:b/>
          <w:bCs/>
          <w:color w:val="111111"/>
          <w:spacing w:val="10"/>
          <w:sz w:val="32"/>
          <w:szCs w:val="32"/>
        </w:rPr>
        <w:t xml:space="preserve"> </w:t>
      </w:r>
      <w:r w:rsidR="00C254E8" w:rsidRPr="00C254E8">
        <w:rPr>
          <w:rFonts w:eastAsia="Times New Roman" w:cs="Segoe UI"/>
          <w:b/>
          <w:i/>
          <w:iCs/>
          <w:color w:val="000000"/>
          <w:spacing w:val="10"/>
          <w:sz w:val="32"/>
          <w:szCs w:val="32"/>
        </w:rPr>
        <w:t> </w:t>
      </w:r>
    </w:p>
    <w:p w:rsidR="00605C1B" w:rsidRPr="004B069E" w:rsidRDefault="00605C1B" w:rsidP="009971C8">
      <w:pPr>
        <w:contextualSpacing/>
        <w:outlineLvl w:val="3"/>
        <w:rPr>
          <w:rFonts w:eastAsia="Times New Roman" w:cs="Segoe UI"/>
          <w:b/>
          <w:i/>
          <w:iCs/>
          <w:color w:val="000000"/>
          <w:sz w:val="32"/>
          <w:szCs w:val="32"/>
        </w:rPr>
      </w:pPr>
    </w:p>
    <w:p w:rsidR="0083466F" w:rsidRPr="009C33A6" w:rsidRDefault="0083466F" w:rsidP="00C254E8">
      <w:pPr>
        <w:spacing w:before="0" w:beforeAutospacing="0" w:after="0" w:afterAutospacing="0"/>
        <w:contextualSpacing/>
        <w:rPr>
          <w:rFonts w:ascii="Verdana" w:eastAsia="Times New Roman" w:hAnsi="Verdana" w:cs="Times New Roman"/>
          <w:i/>
          <w:iCs/>
          <w:color w:val="000000"/>
          <w:sz w:val="28"/>
          <w:szCs w:val="28"/>
        </w:rPr>
      </w:pPr>
    </w:p>
    <w:p w:rsidR="00216D13" w:rsidRDefault="0083466F" w:rsidP="00605C1B">
      <w:pPr>
        <w:pStyle w:val="Heading6"/>
        <w:shd w:val="clear" w:color="auto" w:fill="FFFFFF"/>
        <w:spacing w:before="0" w:beforeAutospacing="0" w:after="0" w:afterAutospacing="0"/>
        <w:contextualSpacing/>
        <w:textAlignment w:val="baseline"/>
        <w:rPr>
          <w:b w:val="0"/>
          <w:sz w:val="28"/>
          <w:szCs w:val="28"/>
          <w:bdr w:val="none" w:sz="0" w:space="0" w:color="auto" w:frame="1"/>
        </w:rPr>
      </w:pPr>
      <w:r w:rsidRPr="004B069E">
        <w:rPr>
          <w:rFonts w:ascii="Georgia" w:hAnsi="Georgia"/>
          <w:color w:val="111111"/>
          <w:sz w:val="28"/>
          <w:szCs w:val="28"/>
          <w:bdr w:val="none" w:sz="0" w:space="0" w:color="auto" w:frame="1"/>
        </w:rPr>
        <w:t>7050.</w:t>
      </w:r>
      <w:r w:rsidRPr="009971C8">
        <w:rPr>
          <w:rFonts w:ascii="Georgia" w:hAnsi="Georgia"/>
          <w:color w:val="111111"/>
          <w:sz w:val="28"/>
          <w:szCs w:val="28"/>
          <w:bdr w:val="none" w:sz="0" w:space="0" w:color="auto" w:frame="1"/>
        </w:rPr>
        <w:t>  </w:t>
      </w:r>
      <w:r w:rsidRPr="00605C1B">
        <w:rPr>
          <w:b w:val="0"/>
          <w:sz w:val="28"/>
          <w:szCs w:val="28"/>
          <w:highlight w:val="yellow"/>
          <w:bdr w:val="none" w:sz="0" w:space="0" w:color="auto" w:frame="1"/>
        </w:rPr>
        <w:t>The Legislature finds that political activities of school employees are of significant statewide concern. The provisions of this article shall supersede all provisions on this subject in any city, county, or city and county charter as well as in the general law of this state.</w:t>
      </w:r>
      <w:r w:rsidR="00216D13" w:rsidRPr="00605C1B">
        <w:rPr>
          <w:b w:val="0"/>
          <w:sz w:val="28"/>
          <w:szCs w:val="28"/>
          <w:bdr w:val="none" w:sz="0" w:space="0" w:color="auto" w:frame="1"/>
        </w:rPr>
        <w:t xml:space="preserve">  </w:t>
      </w:r>
    </w:p>
    <w:p w:rsidR="00605C1B" w:rsidRPr="00A32492" w:rsidRDefault="00605C1B" w:rsidP="00605C1B">
      <w:pPr>
        <w:pStyle w:val="Heading6"/>
        <w:shd w:val="clear" w:color="auto" w:fill="FFFFFF"/>
        <w:spacing w:before="0" w:beforeAutospacing="0" w:after="0" w:afterAutospacing="0"/>
        <w:textAlignment w:val="baseline"/>
        <w:rPr>
          <w:b w:val="0"/>
          <w:sz w:val="22"/>
          <w:szCs w:val="22"/>
          <w:bdr w:val="none" w:sz="0" w:space="0" w:color="auto" w:frame="1"/>
        </w:rPr>
      </w:pPr>
    </w:p>
    <w:p w:rsidR="00C254E8" w:rsidRPr="00C254E8" w:rsidRDefault="00C254E8" w:rsidP="00605C1B">
      <w:pPr>
        <w:spacing w:before="0" w:beforeAutospacing="0" w:after="0" w:afterAutospacing="0"/>
        <w:contextualSpacing/>
        <w:rPr>
          <w:rFonts w:ascii="Times New Roman" w:eastAsia="Times New Roman" w:hAnsi="Times New Roman" w:cs="Times New Roman"/>
          <w:color w:val="000000"/>
          <w:sz w:val="28"/>
          <w:szCs w:val="28"/>
        </w:rPr>
      </w:pPr>
      <w:r w:rsidRPr="00C254E8">
        <w:rPr>
          <w:rFonts w:ascii="Verdana" w:eastAsia="Times New Roman" w:hAnsi="Verdana" w:cs="Times New Roman"/>
          <w:color w:val="000000"/>
          <w:sz w:val="20"/>
          <w:szCs w:val="20"/>
        </w:rPr>
        <w:br/>
      </w:r>
      <w:r w:rsidRPr="00C254E8">
        <w:rPr>
          <w:rFonts w:ascii="Georgia" w:eastAsia="Times New Roman" w:hAnsi="Georgia" w:cs="Times New Roman"/>
          <w:b/>
          <w:bCs/>
          <w:color w:val="111111"/>
          <w:sz w:val="28"/>
          <w:szCs w:val="28"/>
        </w:rPr>
        <w:t>7054. </w:t>
      </w:r>
      <w:r w:rsidRPr="00C254E8">
        <w:rPr>
          <w:rFonts w:ascii="Times New Roman" w:eastAsia="Times New Roman" w:hAnsi="Times New Roman" w:cs="Times New Roman"/>
          <w:color w:val="000000"/>
          <w:sz w:val="28"/>
          <w:szCs w:val="28"/>
        </w:rPr>
        <w:t>(</w:t>
      </w:r>
      <w:proofErr w:type="gramStart"/>
      <w:r w:rsidRPr="00C254E8">
        <w:rPr>
          <w:rFonts w:ascii="Times New Roman" w:eastAsia="Times New Roman" w:hAnsi="Times New Roman" w:cs="Times New Roman"/>
          <w:color w:val="000000"/>
          <w:sz w:val="28"/>
          <w:szCs w:val="28"/>
        </w:rPr>
        <w:t>a</w:t>
      </w:r>
      <w:proofErr w:type="gramEnd"/>
      <w:r w:rsidRPr="00C254E8">
        <w:rPr>
          <w:rFonts w:ascii="Times New Roman" w:eastAsia="Times New Roman" w:hAnsi="Times New Roman" w:cs="Times New Roman"/>
          <w:color w:val="000000"/>
          <w:sz w:val="28"/>
          <w:szCs w:val="28"/>
        </w:rPr>
        <w:t>) </w:t>
      </w:r>
      <w:r w:rsidRPr="00C254E8">
        <w:rPr>
          <w:rFonts w:ascii="Times New Roman" w:eastAsia="Times New Roman" w:hAnsi="Times New Roman" w:cs="Times New Roman"/>
          <w:color w:val="000000"/>
          <w:sz w:val="28"/>
          <w:szCs w:val="28"/>
          <w:highlight w:val="yellow"/>
        </w:rPr>
        <w:t>No school district or community college district funds, services, supplies, or equipment shall be used for the purpose of urging the support or defeat of any ballot measure</w:t>
      </w:r>
      <w:r w:rsidRPr="00C254E8">
        <w:rPr>
          <w:rFonts w:ascii="Times New Roman" w:eastAsia="Times New Roman" w:hAnsi="Times New Roman" w:cs="Times New Roman"/>
          <w:color w:val="000000"/>
          <w:sz w:val="28"/>
          <w:szCs w:val="28"/>
        </w:rPr>
        <w:t xml:space="preserve"> or candidate, including, but not limited to, any candidate for election to the governing board of the district.</w:t>
      </w:r>
    </w:p>
    <w:p w:rsidR="00CB21F4" w:rsidRPr="009971C8" w:rsidRDefault="00C254E8" w:rsidP="00C254E8">
      <w:pPr>
        <w:spacing w:before="0" w:beforeAutospacing="0" w:after="120" w:afterAutospacing="0"/>
        <w:rPr>
          <w:rFonts w:ascii="Times New Roman" w:eastAsia="Times New Roman" w:hAnsi="Times New Roman" w:cs="Times New Roman"/>
          <w:color w:val="000000"/>
          <w:sz w:val="28"/>
          <w:szCs w:val="28"/>
        </w:rPr>
      </w:pPr>
      <w:r w:rsidRPr="00C254E8">
        <w:rPr>
          <w:rFonts w:ascii="Times New Roman" w:eastAsia="Times New Roman" w:hAnsi="Times New Roman" w:cs="Times New Roman"/>
          <w:color w:val="000000"/>
          <w:sz w:val="28"/>
          <w:szCs w:val="28"/>
        </w:rPr>
        <w:t xml:space="preserve">(b) Nothing in this section shall prohibit the use of any of the public resources described in subdivision </w:t>
      </w:r>
    </w:p>
    <w:p w:rsidR="00C254E8" w:rsidRPr="00C254E8" w:rsidRDefault="00C254E8" w:rsidP="00C254E8">
      <w:pPr>
        <w:spacing w:before="0" w:beforeAutospacing="0" w:after="120" w:afterAutospacing="0"/>
        <w:rPr>
          <w:rFonts w:ascii="Times New Roman" w:eastAsia="Times New Roman" w:hAnsi="Times New Roman" w:cs="Times New Roman"/>
          <w:color w:val="000000"/>
          <w:sz w:val="28"/>
          <w:szCs w:val="28"/>
        </w:rPr>
      </w:pPr>
      <w:r w:rsidRPr="00C254E8">
        <w:rPr>
          <w:rFonts w:ascii="Times New Roman" w:eastAsia="Times New Roman" w:hAnsi="Times New Roman" w:cs="Times New Roman"/>
          <w:color w:val="000000"/>
          <w:sz w:val="28"/>
          <w:szCs w:val="28"/>
        </w:rPr>
        <w:t xml:space="preserve">(a) </w:t>
      </w:r>
      <w:proofErr w:type="gramStart"/>
      <w:r w:rsidRPr="00C254E8">
        <w:rPr>
          <w:rFonts w:ascii="Times New Roman" w:eastAsia="Times New Roman" w:hAnsi="Times New Roman" w:cs="Times New Roman"/>
          <w:color w:val="000000"/>
          <w:sz w:val="28"/>
          <w:szCs w:val="28"/>
        </w:rPr>
        <w:t>to</w:t>
      </w:r>
      <w:proofErr w:type="gramEnd"/>
      <w:r w:rsidRPr="00C254E8">
        <w:rPr>
          <w:rFonts w:ascii="Times New Roman" w:eastAsia="Times New Roman" w:hAnsi="Times New Roman" w:cs="Times New Roman"/>
          <w:color w:val="000000"/>
          <w:sz w:val="28"/>
          <w:szCs w:val="28"/>
        </w:rPr>
        <w:t xml:space="preserve"> provide information to the public about the possible effects of any bond issue or other ballot measure if both of the following conditions are met:</w:t>
      </w:r>
    </w:p>
    <w:p w:rsidR="00C254E8" w:rsidRPr="00C254E8" w:rsidRDefault="00C254E8" w:rsidP="00C254E8">
      <w:pPr>
        <w:spacing w:before="0" w:beforeAutospacing="0" w:after="120" w:afterAutospacing="0"/>
        <w:rPr>
          <w:rFonts w:ascii="Times New Roman" w:eastAsia="Times New Roman" w:hAnsi="Times New Roman" w:cs="Times New Roman"/>
          <w:color w:val="000000"/>
          <w:sz w:val="28"/>
          <w:szCs w:val="28"/>
        </w:rPr>
      </w:pPr>
      <w:r w:rsidRPr="00C254E8">
        <w:rPr>
          <w:rFonts w:ascii="Times New Roman" w:eastAsia="Times New Roman" w:hAnsi="Times New Roman" w:cs="Times New Roman"/>
          <w:color w:val="000000"/>
          <w:sz w:val="28"/>
          <w:szCs w:val="28"/>
        </w:rPr>
        <w:t>(1) The informational activities are otherwise authorized by the Constitution or laws of this state.</w:t>
      </w:r>
    </w:p>
    <w:p w:rsidR="00C254E8" w:rsidRPr="00C254E8" w:rsidRDefault="00C254E8" w:rsidP="00C254E8">
      <w:pPr>
        <w:spacing w:before="0" w:beforeAutospacing="0" w:after="120" w:afterAutospacing="0"/>
        <w:rPr>
          <w:rFonts w:ascii="Times New Roman" w:eastAsia="Times New Roman" w:hAnsi="Times New Roman" w:cs="Times New Roman"/>
          <w:color w:val="000000"/>
          <w:sz w:val="28"/>
          <w:szCs w:val="28"/>
        </w:rPr>
      </w:pPr>
      <w:r w:rsidRPr="00C254E8">
        <w:rPr>
          <w:rFonts w:ascii="Times New Roman" w:eastAsia="Times New Roman" w:hAnsi="Times New Roman" w:cs="Times New Roman"/>
          <w:color w:val="000000"/>
          <w:sz w:val="28"/>
          <w:szCs w:val="28"/>
        </w:rPr>
        <w:t>(2) </w:t>
      </w:r>
      <w:r w:rsidRPr="00C254E8">
        <w:rPr>
          <w:rFonts w:ascii="Times New Roman" w:eastAsia="Times New Roman" w:hAnsi="Times New Roman" w:cs="Times New Roman"/>
          <w:color w:val="000000"/>
          <w:sz w:val="28"/>
          <w:szCs w:val="28"/>
          <w:highlight w:val="yellow"/>
        </w:rPr>
        <w:t xml:space="preserve">The information provided constitutes a fair and impartial presentation of relevant facts to aid the electorate in reaching an informed judgment regarding the </w:t>
      </w:r>
      <w:bookmarkStart w:id="0" w:name="_GoBack"/>
      <w:bookmarkEnd w:id="0"/>
      <w:r w:rsidRPr="00C254E8">
        <w:rPr>
          <w:rFonts w:ascii="Times New Roman" w:eastAsia="Times New Roman" w:hAnsi="Times New Roman" w:cs="Times New Roman"/>
          <w:color w:val="000000"/>
          <w:sz w:val="28"/>
          <w:szCs w:val="28"/>
          <w:highlight w:val="yellow"/>
        </w:rPr>
        <w:t>bond issue or ballot measure.</w:t>
      </w:r>
    </w:p>
    <w:p w:rsidR="00C254E8" w:rsidRDefault="00C254E8" w:rsidP="00A32492">
      <w:pPr>
        <w:spacing w:before="0" w:beforeAutospacing="0" w:after="0" w:afterAutospacing="0"/>
        <w:contextualSpacing/>
        <w:rPr>
          <w:rFonts w:ascii="Times New Roman" w:eastAsia="Times New Roman" w:hAnsi="Times New Roman" w:cs="Times New Roman"/>
          <w:color w:val="000000"/>
          <w:sz w:val="28"/>
          <w:szCs w:val="28"/>
        </w:rPr>
      </w:pPr>
      <w:r w:rsidRPr="00C254E8">
        <w:rPr>
          <w:rFonts w:ascii="Times New Roman" w:eastAsia="Times New Roman" w:hAnsi="Times New Roman" w:cs="Times New Roman"/>
          <w:color w:val="000000"/>
          <w:sz w:val="28"/>
          <w:szCs w:val="28"/>
        </w:rPr>
        <w:t>(c) A violation of this section shall be a misdemeanor or felony punishable by imprisonment in a county jail not exceeding one year or by a fine not exceeding one thousand dollars ($1,000), or by both, or imprisonment pursuant to subdivision (h) of Section 1170 of the Penal Code for 16 months, or two or three years.</w:t>
      </w:r>
    </w:p>
    <w:p w:rsidR="0083466F" w:rsidRDefault="0083466F" w:rsidP="0083466F">
      <w:pPr>
        <w:shd w:val="clear" w:color="auto" w:fill="FFFFFF"/>
        <w:spacing w:before="0" w:beforeAutospacing="0" w:after="0" w:afterAutospacing="0"/>
        <w:textAlignment w:val="baseline"/>
        <w:rPr>
          <w:rFonts w:ascii="Georgia" w:eastAsia="Times New Roman" w:hAnsi="Georgia" w:cs="Arial"/>
          <w:color w:val="333333"/>
        </w:rPr>
      </w:pPr>
    </w:p>
    <w:p w:rsidR="00A32492" w:rsidRPr="0083466F" w:rsidRDefault="00A32492" w:rsidP="0083466F">
      <w:pPr>
        <w:shd w:val="clear" w:color="auto" w:fill="FFFFFF"/>
        <w:spacing w:before="0" w:beforeAutospacing="0" w:after="0" w:afterAutospacing="0"/>
        <w:textAlignment w:val="baseline"/>
        <w:rPr>
          <w:rFonts w:ascii="Georgia" w:eastAsia="Times New Roman" w:hAnsi="Georgia" w:cs="Arial"/>
          <w:color w:val="333333"/>
        </w:rPr>
      </w:pPr>
    </w:p>
    <w:p w:rsidR="0083466F" w:rsidRPr="0083466F" w:rsidRDefault="0083466F" w:rsidP="00605C1B">
      <w:pPr>
        <w:shd w:val="clear" w:color="auto" w:fill="FFFFFF"/>
        <w:spacing w:before="0" w:beforeAutospacing="0" w:after="0" w:afterAutospacing="0"/>
        <w:textAlignment w:val="baseline"/>
        <w:outlineLvl w:val="5"/>
        <w:rPr>
          <w:rFonts w:ascii="Times New Roman" w:eastAsia="Times New Roman" w:hAnsi="Times New Roman" w:cs="Times New Roman"/>
          <w:sz w:val="28"/>
          <w:szCs w:val="28"/>
          <w:bdr w:val="none" w:sz="0" w:space="0" w:color="auto" w:frame="1"/>
        </w:rPr>
      </w:pPr>
      <w:r w:rsidRPr="0083466F">
        <w:rPr>
          <w:rFonts w:ascii="Georgia" w:eastAsia="Times New Roman" w:hAnsi="Georgia" w:cs="Times New Roman"/>
          <w:b/>
          <w:bCs/>
          <w:color w:val="111111"/>
          <w:sz w:val="28"/>
          <w:szCs w:val="28"/>
          <w:bdr w:val="none" w:sz="0" w:space="0" w:color="auto" w:frame="1"/>
        </w:rPr>
        <w:t>7058.  </w:t>
      </w:r>
      <w:r w:rsidRPr="0083466F">
        <w:rPr>
          <w:rFonts w:ascii="Times New Roman" w:eastAsia="Times New Roman" w:hAnsi="Times New Roman" w:cs="Times New Roman"/>
          <w:sz w:val="28"/>
          <w:szCs w:val="28"/>
          <w:bdr w:val="none" w:sz="0" w:space="0" w:color="auto" w:frame="1"/>
        </w:rPr>
        <w:t xml:space="preserve">Nothing in this article shall prohibit the use of a forum under the control of the governing board of a school district or community college district </w:t>
      </w:r>
      <w:r w:rsidRPr="0083466F">
        <w:rPr>
          <w:rFonts w:ascii="Times New Roman" w:eastAsia="Times New Roman" w:hAnsi="Times New Roman" w:cs="Times New Roman"/>
          <w:sz w:val="28"/>
          <w:szCs w:val="28"/>
          <w:highlight w:val="yellow"/>
          <w:bdr w:val="none" w:sz="0" w:space="0" w:color="auto" w:frame="1"/>
        </w:rPr>
        <w:t>if the forum is made available to all sides on an equitable basis.</w:t>
      </w:r>
    </w:p>
    <w:sectPr w:rsidR="0083466F" w:rsidRPr="0083466F" w:rsidSect="00524847">
      <w:pgSz w:w="12240" w:h="15840"/>
      <w:pgMar w:top="1008" w:right="1008" w:bottom="1008"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E8"/>
    <w:rsid w:val="00216D13"/>
    <w:rsid w:val="004B069E"/>
    <w:rsid w:val="00524847"/>
    <w:rsid w:val="00605C1B"/>
    <w:rsid w:val="00657B03"/>
    <w:rsid w:val="0083466F"/>
    <w:rsid w:val="009971C8"/>
    <w:rsid w:val="009C33A6"/>
    <w:rsid w:val="00A32492"/>
    <w:rsid w:val="00C254E8"/>
    <w:rsid w:val="00C62F36"/>
    <w:rsid w:val="00CB21F4"/>
    <w:rsid w:val="00D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254E8"/>
    <w:pPr>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54E8"/>
    <w:pPr>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54E8"/>
    <w:pPr>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54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54E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54E8"/>
    <w:rPr>
      <w:rFonts w:ascii="Times New Roman" w:eastAsia="Times New Roman" w:hAnsi="Times New Roman" w:cs="Times New Roman"/>
      <w:b/>
      <w:bCs/>
      <w:sz w:val="15"/>
      <w:szCs w:val="15"/>
    </w:rPr>
  </w:style>
  <w:style w:type="paragraph" w:styleId="NormalWeb">
    <w:name w:val="Normal (Web)"/>
    <w:basedOn w:val="Normal"/>
    <w:uiPriority w:val="99"/>
    <w:unhideWhenUsed/>
    <w:rsid w:val="00C254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254E8"/>
    <w:pPr>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54E8"/>
    <w:pPr>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254E8"/>
    <w:pPr>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54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54E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254E8"/>
    <w:rPr>
      <w:rFonts w:ascii="Times New Roman" w:eastAsia="Times New Roman" w:hAnsi="Times New Roman" w:cs="Times New Roman"/>
      <w:b/>
      <w:bCs/>
      <w:sz w:val="15"/>
      <w:szCs w:val="15"/>
    </w:rPr>
  </w:style>
  <w:style w:type="paragraph" w:styleId="NormalWeb">
    <w:name w:val="Normal (Web)"/>
    <w:basedOn w:val="Normal"/>
    <w:uiPriority w:val="99"/>
    <w:unhideWhenUsed/>
    <w:rsid w:val="00C25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29312">
      <w:bodyDiv w:val="1"/>
      <w:marLeft w:val="0"/>
      <w:marRight w:val="0"/>
      <w:marTop w:val="0"/>
      <w:marBottom w:val="0"/>
      <w:divBdr>
        <w:top w:val="none" w:sz="0" w:space="0" w:color="auto"/>
        <w:left w:val="none" w:sz="0" w:space="0" w:color="auto"/>
        <w:bottom w:val="none" w:sz="0" w:space="0" w:color="auto"/>
        <w:right w:val="none" w:sz="0" w:space="0" w:color="auto"/>
      </w:divBdr>
      <w:divsChild>
        <w:div w:id="942877626">
          <w:marLeft w:val="0"/>
          <w:marRight w:val="0"/>
          <w:marTop w:val="0"/>
          <w:marBottom w:val="0"/>
          <w:divBdr>
            <w:top w:val="none" w:sz="0" w:space="0" w:color="auto"/>
            <w:left w:val="none" w:sz="0" w:space="0" w:color="auto"/>
            <w:bottom w:val="none" w:sz="0" w:space="0" w:color="auto"/>
            <w:right w:val="none" w:sz="0" w:space="0" w:color="auto"/>
          </w:divBdr>
        </w:div>
        <w:div w:id="1886872920">
          <w:marLeft w:val="0"/>
          <w:marRight w:val="0"/>
          <w:marTop w:val="0"/>
          <w:marBottom w:val="0"/>
          <w:divBdr>
            <w:top w:val="none" w:sz="0" w:space="0" w:color="auto"/>
            <w:left w:val="none" w:sz="0" w:space="0" w:color="auto"/>
            <w:bottom w:val="none" w:sz="0" w:space="0" w:color="auto"/>
            <w:right w:val="none" w:sz="0" w:space="0" w:color="auto"/>
          </w:divBdr>
          <w:divsChild>
            <w:div w:id="637995166">
              <w:marLeft w:val="0"/>
              <w:marRight w:val="0"/>
              <w:marTop w:val="0"/>
              <w:marBottom w:val="0"/>
              <w:divBdr>
                <w:top w:val="none" w:sz="0" w:space="0" w:color="auto"/>
                <w:left w:val="none" w:sz="0" w:space="0" w:color="auto"/>
                <w:bottom w:val="none" w:sz="0" w:space="0" w:color="auto"/>
                <w:right w:val="none" w:sz="0" w:space="0" w:color="auto"/>
              </w:divBdr>
            </w:div>
            <w:div w:id="1589343079">
              <w:marLeft w:val="0"/>
              <w:marRight w:val="0"/>
              <w:marTop w:val="0"/>
              <w:marBottom w:val="0"/>
              <w:divBdr>
                <w:top w:val="none" w:sz="0" w:space="0" w:color="auto"/>
                <w:left w:val="none" w:sz="0" w:space="0" w:color="auto"/>
                <w:bottom w:val="none" w:sz="0" w:space="0" w:color="auto"/>
                <w:right w:val="none" w:sz="0" w:space="0" w:color="auto"/>
              </w:divBdr>
              <w:divsChild>
                <w:div w:id="327556634">
                  <w:marLeft w:val="0"/>
                  <w:marRight w:val="0"/>
                  <w:marTop w:val="0"/>
                  <w:marBottom w:val="0"/>
                  <w:divBdr>
                    <w:top w:val="none" w:sz="0" w:space="0" w:color="auto"/>
                    <w:left w:val="none" w:sz="0" w:space="0" w:color="auto"/>
                    <w:bottom w:val="none" w:sz="0" w:space="0" w:color="auto"/>
                    <w:right w:val="none" w:sz="0" w:space="0" w:color="auto"/>
                  </w:divBdr>
                </w:div>
                <w:div w:id="909002903">
                  <w:marLeft w:val="0"/>
                  <w:marRight w:val="0"/>
                  <w:marTop w:val="0"/>
                  <w:marBottom w:val="0"/>
                  <w:divBdr>
                    <w:top w:val="none" w:sz="0" w:space="0" w:color="auto"/>
                    <w:left w:val="none" w:sz="0" w:space="0" w:color="auto"/>
                    <w:bottom w:val="none" w:sz="0" w:space="0" w:color="auto"/>
                    <w:right w:val="none" w:sz="0" w:space="0" w:color="auto"/>
                  </w:divBdr>
                  <w:divsChild>
                    <w:div w:id="1253978340">
                      <w:marLeft w:val="0"/>
                      <w:marRight w:val="0"/>
                      <w:marTop w:val="0"/>
                      <w:marBottom w:val="0"/>
                      <w:divBdr>
                        <w:top w:val="none" w:sz="0" w:space="0" w:color="auto"/>
                        <w:left w:val="none" w:sz="0" w:space="0" w:color="auto"/>
                        <w:bottom w:val="none" w:sz="0" w:space="0" w:color="auto"/>
                        <w:right w:val="none" w:sz="0" w:space="0" w:color="auto"/>
                      </w:divBdr>
                    </w:div>
                    <w:div w:id="653144159">
                      <w:marLeft w:val="0"/>
                      <w:marRight w:val="0"/>
                      <w:marTop w:val="0"/>
                      <w:marBottom w:val="0"/>
                      <w:divBdr>
                        <w:top w:val="none" w:sz="0" w:space="0" w:color="auto"/>
                        <w:left w:val="none" w:sz="0" w:space="0" w:color="auto"/>
                        <w:bottom w:val="none" w:sz="0" w:space="0" w:color="auto"/>
                        <w:right w:val="none" w:sz="0" w:space="0" w:color="auto"/>
                      </w:divBdr>
                      <w:divsChild>
                        <w:div w:id="848178258">
                          <w:marLeft w:val="0"/>
                          <w:marRight w:val="0"/>
                          <w:marTop w:val="0"/>
                          <w:marBottom w:val="0"/>
                          <w:divBdr>
                            <w:top w:val="none" w:sz="0" w:space="0" w:color="auto"/>
                            <w:left w:val="none" w:sz="0" w:space="0" w:color="auto"/>
                            <w:bottom w:val="none" w:sz="0" w:space="0" w:color="auto"/>
                            <w:right w:val="none" w:sz="0" w:space="0" w:color="auto"/>
                          </w:divBdr>
                        </w:div>
                        <w:div w:id="812792860">
                          <w:marLeft w:val="0"/>
                          <w:marRight w:val="0"/>
                          <w:marTop w:val="0"/>
                          <w:marBottom w:val="0"/>
                          <w:divBdr>
                            <w:top w:val="none" w:sz="0" w:space="0" w:color="auto"/>
                            <w:left w:val="none" w:sz="0" w:space="0" w:color="auto"/>
                            <w:bottom w:val="none" w:sz="0" w:space="0" w:color="auto"/>
                            <w:right w:val="none" w:sz="0" w:space="0" w:color="auto"/>
                          </w:divBdr>
                          <w:divsChild>
                            <w:div w:id="13089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761516">
      <w:bodyDiv w:val="1"/>
      <w:marLeft w:val="0"/>
      <w:marRight w:val="0"/>
      <w:marTop w:val="0"/>
      <w:marBottom w:val="0"/>
      <w:divBdr>
        <w:top w:val="none" w:sz="0" w:space="0" w:color="auto"/>
        <w:left w:val="none" w:sz="0" w:space="0" w:color="auto"/>
        <w:bottom w:val="none" w:sz="0" w:space="0" w:color="auto"/>
        <w:right w:val="none" w:sz="0" w:space="0" w:color="auto"/>
      </w:divBdr>
      <w:divsChild>
        <w:div w:id="2133940081">
          <w:marLeft w:val="0"/>
          <w:marRight w:val="0"/>
          <w:marTop w:val="0"/>
          <w:marBottom w:val="0"/>
          <w:divBdr>
            <w:top w:val="none" w:sz="0" w:space="0" w:color="auto"/>
            <w:left w:val="none" w:sz="0" w:space="0" w:color="auto"/>
            <w:bottom w:val="none" w:sz="0" w:space="0" w:color="auto"/>
            <w:right w:val="none" w:sz="0" w:space="0" w:color="auto"/>
          </w:divBdr>
        </w:div>
        <w:div w:id="454493688">
          <w:marLeft w:val="0"/>
          <w:marRight w:val="0"/>
          <w:marTop w:val="0"/>
          <w:marBottom w:val="0"/>
          <w:divBdr>
            <w:top w:val="none" w:sz="0" w:space="0" w:color="auto"/>
            <w:left w:val="none" w:sz="0" w:space="0" w:color="auto"/>
            <w:bottom w:val="none" w:sz="0" w:space="0" w:color="auto"/>
            <w:right w:val="none" w:sz="0" w:space="0" w:color="auto"/>
          </w:divBdr>
          <w:divsChild>
            <w:div w:id="688602612">
              <w:marLeft w:val="0"/>
              <w:marRight w:val="0"/>
              <w:marTop w:val="0"/>
              <w:marBottom w:val="0"/>
              <w:divBdr>
                <w:top w:val="none" w:sz="0" w:space="0" w:color="auto"/>
                <w:left w:val="none" w:sz="0" w:space="0" w:color="auto"/>
                <w:bottom w:val="none" w:sz="0" w:space="0" w:color="auto"/>
                <w:right w:val="none" w:sz="0" w:space="0" w:color="auto"/>
              </w:divBdr>
            </w:div>
            <w:div w:id="224491472">
              <w:marLeft w:val="0"/>
              <w:marRight w:val="0"/>
              <w:marTop w:val="0"/>
              <w:marBottom w:val="0"/>
              <w:divBdr>
                <w:top w:val="none" w:sz="0" w:space="0" w:color="auto"/>
                <w:left w:val="none" w:sz="0" w:space="0" w:color="auto"/>
                <w:bottom w:val="none" w:sz="0" w:space="0" w:color="auto"/>
                <w:right w:val="none" w:sz="0" w:space="0" w:color="auto"/>
              </w:divBdr>
              <w:divsChild>
                <w:div w:id="1104233305">
                  <w:marLeft w:val="0"/>
                  <w:marRight w:val="0"/>
                  <w:marTop w:val="0"/>
                  <w:marBottom w:val="0"/>
                  <w:divBdr>
                    <w:top w:val="none" w:sz="0" w:space="0" w:color="auto"/>
                    <w:left w:val="none" w:sz="0" w:space="0" w:color="auto"/>
                    <w:bottom w:val="none" w:sz="0" w:space="0" w:color="auto"/>
                    <w:right w:val="none" w:sz="0" w:space="0" w:color="auto"/>
                  </w:divBdr>
                </w:div>
                <w:div w:id="2138377140">
                  <w:marLeft w:val="0"/>
                  <w:marRight w:val="0"/>
                  <w:marTop w:val="0"/>
                  <w:marBottom w:val="0"/>
                  <w:divBdr>
                    <w:top w:val="none" w:sz="0" w:space="0" w:color="auto"/>
                    <w:left w:val="none" w:sz="0" w:space="0" w:color="auto"/>
                    <w:bottom w:val="none" w:sz="0" w:space="0" w:color="auto"/>
                    <w:right w:val="none" w:sz="0" w:space="0" w:color="auto"/>
                  </w:divBdr>
                  <w:divsChild>
                    <w:div w:id="1401636896">
                      <w:marLeft w:val="0"/>
                      <w:marRight w:val="0"/>
                      <w:marTop w:val="0"/>
                      <w:marBottom w:val="0"/>
                      <w:divBdr>
                        <w:top w:val="none" w:sz="0" w:space="0" w:color="auto"/>
                        <w:left w:val="none" w:sz="0" w:space="0" w:color="auto"/>
                        <w:bottom w:val="none" w:sz="0" w:space="0" w:color="auto"/>
                        <w:right w:val="none" w:sz="0" w:space="0" w:color="auto"/>
                      </w:divBdr>
                    </w:div>
                    <w:div w:id="459614317">
                      <w:marLeft w:val="0"/>
                      <w:marRight w:val="0"/>
                      <w:marTop w:val="0"/>
                      <w:marBottom w:val="0"/>
                      <w:divBdr>
                        <w:top w:val="none" w:sz="0" w:space="0" w:color="auto"/>
                        <w:left w:val="none" w:sz="0" w:space="0" w:color="auto"/>
                        <w:bottom w:val="none" w:sz="0" w:space="0" w:color="auto"/>
                        <w:right w:val="none" w:sz="0" w:space="0" w:color="auto"/>
                      </w:divBdr>
                      <w:divsChild>
                        <w:div w:id="383719590">
                          <w:marLeft w:val="0"/>
                          <w:marRight w:val="0"/>
                          <w:marTop w:val="0"/>
                          <w:marBottom w:val="0"/>
                          <w:divBdr>
                            <w:top w:val="none" w:sz="0" w:space="0" w:color="auto"/>
                            <w:left w:val="none" w:sz="0" w:space="0" w:color="auto"/>
                            <w:bottom w:val="none" w:sz="0" w:space="0" w:color="auto"/>
                            <w:right w:val="none" w:sz="0" w:space="0" w:color="auto"/>
                          </w:divBdr>
                        </w:div>
                        <w:div w:id="1450976025">
                          <w:marLeft w:val="0"/>
                          <w:marRight w:val="0"/>
                          <w:marTop w:val="0"/>
                          <w:marBottom w:val="0"/>
                          <w:divBdr>
                            <w:top w:val="none" w:sz="0" w:space="0" w:color="auto"/>
                            <w:left w:val="none" w:sz="0" w:space="0" w:color="auto"/>
                            <w:bottom w:val="none" w:sz="0" w:space="0" w:color="auto"/>
                            <w:right w:val="none" w:sz="0" w:space="0" w:color="auto"/>
                          </w:divBdr>
                          <w:divsChild>
                            <w:div w:id="4101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Miyo</dc:creator>
  <cp:lastModifiedBy>Miyo</cp:lastModifiedBy>
  <cp:revision>12</cp:revision>
  <cp:lastPrinted>2017-01-29T21:28:00Z</cp:lastPrinted>
  <dcterms:created xsi:type="dcterms:W3CDTF">2017-01-29T17:12:00Z</dcterms:created>
  <dcterms:modified xsi:type="dcterms:W3CDTF">2017-01-29T23:31:00Z</dcterms:modified>
</cp:coreProperties>
</file>