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338C8A" w14:textId="157D132A" w:rsidR="004270DC" w:rsidRDefault="004270DC" w:rsidP="004270DC">
      <w:pPr>
        <w:spacing w:after="0" w:line="240" w:lineRule="auto"/>
        <w:contextualSpacing/>
        <w:rPr>
          <w:sz w:val="32"/>
          <w:szCs w:val="32"/>
        </w:rPr>
      </w:pPr>
      <w:r w:rsidRPr="001151D1">
        <w:rPr>
          <w:b/>
          <w:bCs/>
          <w:sz w:val="32"/>
          <w:szCs w:val="32"/>
        </w:rPr>
        <w:t xml:space="preserve">Misinformation </w:t>
      </w:r>
      <w:r>
        <w:rPr>
          <w:b/>
          <w:bCs/>
          <w:sz w:val="32"/>
          <w:szCs w:val="32"/>
        </w:rPr>
        <w:t xml:space="preserve">and Misleading Statements </w:t>
      </w:r>
      <w:r w:rsidRPr="001151D1">
        <w:rPr>
          <w:b/>
          <w:bCs/>
          <w:sz w:val="32"/>
          <w:szCs w:val="32"/>
        </w:rPr>
        <w:t xml:space="preserve">contained in </w:t>
      </w:r>
      <w:r>
        <w:rPr>
          <w:b/>
          <w:bCs/>
          <w:sz w:val="32"/>
          <w:szCs w:val="32"/>
        </w:rPr>
        <w:t>Letters to the Editor</w:t>
      </w:r>
      <w:r w:rsidRPr="001151D1">
        <w:rPr>
          <w:sz w:val="32"/>
          <w:szCs w:val="32"/>
        </w:rPr>
        <w:t>.</w:t>
      </w:r>
    </w:p>
    <w:p w14:paraId="78A37C78" w14:textId="77777777" w:rsidR="004270DC" w:rsidRDefault="004270DC" w:rsidP="004270DC">
      <w:pPr>
        <w:spacing w:after="0" w:line="240" w:lineRule="auto"/>
        <w:contextualSpacing/>
        <w:rPr>
          <w:sz w:val="28"/>
          <w:szCs w:val="28"/>
        </w:rPr>
      </w:pPr>
    </w:p>
    <w:p w14:paraId="32EB0EFE" w14:textId="3880D09F" w:rsidR="004270DC" w:rsidRPr="00BC00C0" w:rsidRDefault="004270DC" w:rsidP="004270DC">
      <w:pPr>
        <w:spacing w:after="0" w:line="240" w:lineRule="auto"/>
        <w:contextualSpacing/>
        <w:rPr>
          <w:sz w:val="28"/>
          <w:szCs w:val="28"/>
        </w:rPr>
      </w:pPr>
      <w:r w:rsidRPr="00BC00C0">
        <w:rPr>
          <w:sz w:val="28"/>
          <w:szCs w:val="28"/>
        </w:rPr>
        <w:t xml:space="preserve">Tom Bakaly, City Manager, City of Hermosa Beach </w:t>
      </w:r>
    </w:p>
    <w:p w14:paraId="7EAAE270" w14:textId="5C263837" w:rsidR="004270DC" w:rsidRPr="00B61CF3" w:rsidRDefault="00107952" w:rsidP="004270DC">
      <w:pPr>
        <w:spacing w:after="0" w:line="240" w:lineRule="auto"/>
        <w:contextualSpacing/>
        <w:rPr>
          <w:color w:val="FF0000"/>
        </w:rPr>
      </w:pPr>
      <w:r>
        <w:rPr>
          <w:sz w:val="28"/>
          <w:szCs w:val="28"/>
        </w:rPr>
        <w:t xml:space="preserve">Old School Schooling by Tom Bakaly, </w:t>
      </w:r>
      <w:r w:rsidR="004270DC" w:rsidRPr="00BC00C0">
        <w:rPr>
          <w:sz w:val="28"/>
          <w:szCs w:val="28"/>
        </w:rPr>
        <w:t>Letters to the Editor 10/09/14, Easy Reader News:</w:t>
      </w:r>
      <w:r w:rsidR="00A21A08">
        <w:rPr>
          <w:sz w:val="28"/>
          <w:szCs w:val="28"/>
        </w:rPr>
        <w:t xml:space="preserve">  </w:t>
      </w:r>
    </w:p>
    <w:p w14:paraId="0CAA9338" w14:textId="06DE8DBC" w:rsidR="004270DC" w:rsidRDefault="004270DC" w:rsidP="00F1442A">
      <w:pPr>
        <w:spacing w:after="0" w:line="240" w:lineRule="auto"/>
        <w:contextualSpacing/>
        <w:rPr>
          <w:b/>
          <w:bCs/>
          <w:sz w:val="28"/>
          <w:szCs w:val="28"/>
        </w:rPr>
      </w:pPr>
    </w:p>
    <w:p w14:paraId="22F0163A" w14:textId="699EF0DD" w:rsidR="004270DC" w:rsidRPr="00BC129C" w:rsidRDefault="004270DC" w:rsidP="00F1442A">
      <w:pPr>
        <w:spacing w:after="0" w:line="240" w:lineRule="auto"/>
        <w:contextualSpacing/>
        <w:rPr>
          <w:b/>
          <w:bCs/>
          <w:color w:val="FF0000"/>
          <w:sz w:val="24"/>
          <w:szCs w:val="24"/>
        </w:rPr>
      </w:pPr>
      <w:r>
        <w:rPr>
          <w:i/>
          <w:iCs/>
        </w:rPr>
        <w:t>…”The City of Hermosa Beach owns the Community Center and fully utilizes the space for community activities, including hosting at-risk teen programs, disabled adult programs and various other recreational activities.”</w:t>
      </w:r>
      <w:r w:rsidR="00BC129C">
        <w:rPr>
          <w:i/>
          <w:iCs/>
        </w:rPr>
        <w:t xml:space="preserve"> </w:t>
      </w:r>
      <w:r w:rsidR="00BC129C">
        <w:rPr>
          <w:b/>
          <w:bCs/>
          <w:color w:val="FF0000"/>
        </w:rPr>
        <w:t xml:space="preserve"> </w:t>
      </w:r>
      <w:r w:rsidR="00BC129C">
        <w:rPr>
          <w:b/>
          <w:bCs/>
          <w:color w:val="FF0000"/>
          <w:sz w:val="24"/>
          <w:szCs w:val="24"/>
        </w:rPr>
        <w:t xml:space="preserve"> See Co</w:t>
      </w:r>
      <w:r w:rsidR="00D858D3">
        <w:rPr>
          <w:b/>
          <w:bCs/>
          <w:color w:val="FF0000"/>
          <w:sz w:val="24"/>
          <w:szCs w:val="24"/>
        </w:rPr>
        <w:t>mpeting</w:t>
      </w:r>
      <w:r w:rsidR="00BC129C">
        <w:rPr>
          <w:b/>
          <w:bCs/>
          <w:color w:val="FF0000"/>
          <w:sz w:val="24"/>
          <w:szCs w:val="24"/>
        </w:rPr>
        <w:t xml:space="preserve"> Information #1</w:t>
      </w:r>
    </w:p>
    <w:p w14:paraId="79445368" w14:textId="4D40B8F0" w:rsidR="004270DC" w:rsidRDefault="004270DC" w:rsidP="00F1442A">
      <w:pPr>
        <w:spacing w:after="0" w:line="240" w:lineRule="auto"/>
        <w:contextualSpacing/>
        <w:rPr>
          <w:i/>
          <w:iCs/>
        </w:rPr>
      </w:pPr>
    </w:p>
    <w:p w14:paraId="257603EC" w14:textId="32952808" w:rsidR="00BC129C" w:rsidRPr="00BC129C" w:rsidRDefault="004270DC" w:rsidP="00F1442A">
      <w:pPr>
        <w:spacing w:after="0" w:line="240" w:lineRule="auto"/>
        <w:contextualSpacing/>
        <w:rPr>
          <w:b/>
          <w:bCs/>
          <w:color w:val="FF0000"/>
          <w:sz w:val="24"/>
          <w:szCs w:val="24"/>
        </w:rPr>
      </w:pPr>
      <w:r>
        <w:rPr>
          <w:i/>
          <w:iCs/>
        </w:rPr>
        <w:t xml:space="preserve">“As we have stated publicly, </w:t>
      </w:r>
      <w:r w:rsidR="00815BE4">
        <w:rPr>
          <w:i/>
          <w:iCs/>
        </w:rPr>
        <w:t>the City of Hermosa Beach and the Hermosa Beach City School District (HBCSD) have united efforts to alleviate the issue of overcrowding within school facilities.”</w:t>
      </w:r>
      <w:r w:rsidR="00BC129C">
        <w:rPr>
          <w:i/>
          <w:iCs/>
        </w:rPr>
        <w:t xml:space="preserve"> </w:t>
      </w:r>
      <w:r w:rsidR="00BC129C">
        <w:rPr>
          <w:b/>
          <w:bCs/>
        </w:rPr>
        <w:t xml:space="preserve"> </w:t>
      </w:r>
      <w:r w:rsidR="00BC129C">
        <w:rPr>
          <w:b/>
          <w:bCs/>
          <w:color w:val="FF0000"/>
          <w:sz w:val="24"/>
          <w:szCs w:val="24"/>
        </w:rPr>
        <w:t>See Co</w:t>
      </w:r>
      <w:r w:rsidR="00D858D3">
        <w:rPr>
          <w:b/>
          <w:bCs/>
          <w:color w:val="FF0000"/>
          <w:sz w:val="24"/>
          <w:szCs w:val="24"/>
        </w:rPr>
        <w:t>mpeting</w:t>
      </w:r>
      <w:r w:rsidR="00BC129C">
        <w:rPr>
          <w:b/>
          <w:bCs/>
          <w:color w:val="FF0000"/>
          <w:sz w:val="24"/>
          <w:szCs w:val="24"/>
        </w:rPr>
        <w:t xml:space="preserve"> Information #2</w:t>
      </w:r>
    </w:p>
    <w:p w14:paraId="6A2013E7" w14:textId="3B813C11" w:rsidR="00815BE4" w:rsidRPr="00BC129C" w:rsidRDefault="00815BE4" w:rsidP="00F1442A">
      <w:pPr>
        <w:spacing w:after="0" w:line="240" w:lineRule="auto"/>
        <w:contextualSpacing/>
        <w:rPr>
          <w:b/>
          <w:bCs/>
        </w:rPr>
      </w:pPr>
    </w:p>
    <w:p w14:paraId="4A051934" w14:textId="11227ED0" w:rsidR="00BC129C" w:rsidRPr="00BC129C" w:rsidRDefault="00815BE4" w:rsidP="00F1442A">
      <w:pPr>
        <w:spacing w:after="0" w:line="240" w:lineRule="auto"/>
        <w:contextualSpacing/>
        <w:rPr>
          <w:b/>
          <w:bCs/>
          <w:color w:val="FF0000"/>
          <w:sz w:val="24"/>
          <w:szCs w:val="24"/>
        </w:rPr>
      </w:pPr>
      <w:r>
        <w:rPr>
          <w:i/>
          <w:iCs/>
        </w:rPr>
        <w:t>“Together with the Governing Board of the HBCSD, we have determined that the Community Center site does not satisfy California state legal requirements to be used as a school.”</w:t>
      </w:r>
      <w:r w:rsidR="00BC129C">
        <w:rPr>
          <w:i/>
          <w:iCs/>
        </w:rPr>
        <w:t xml:space="preserve"> </w:t>
      </w:r>
      <w:r w:rsidR="00BC129C">
        <w:rPr>
          <w:b/>
          <w:bCs/>
        </w:rPr>
        <w:t xml:space="preserve"> </w:t>
      </w:r>
      <w:r w:rsidR="00BC129C">
        <w:rPr>
          <w:b/>
          <w:bCs/>
          <w:color w:val="FF0000"/>
          <w:sz w:val="24"/>
          <w:szCs w:val="24"/>
        </w:rPr>
        <w:t>See Correct Information #3</w:t>
      </w:r>
    </w:p>
    <w:p w14:paraId="3381FB7F" w14:textId="77777777" w:rsidR="00815BE4" w:rsidRDefault="00815BE4" w:rsidP="00F1442A">
      <w:pPr>
        <w:spacing w:after="0" w:line="240" w:lineRule="auto"/>
        <w:contextualSpacing/>
        <w:rPr>
          <w:i/>
          <w:iCs/>
        </w:rPr>
      </w:pPr>
    </w:p>
    <w:p w14:paraId="6BFF2D9C" w14:textId="22AF608E" w:rsidR="00BC129C" w:rsidRPr="00BC129C" w:rsidRDefault="00815BE4" w:rsidP="00F1442A">
      <w:pPr>
        <w:spacing w:after="0" w:line="240" w:lineRule="auto"/>
        <w:contextualSpacing/>
        <w:rPr>
          <w:b/>
          <w:bCs/>
          <w:color w:val="FF0000"/>
          <w:sz w:val="24"/>
          <w:szCs w:val="24"/>
        </w:rPr>
      </w:pPr>
      <w:r>
        <w:rPr>
          <w:i/>
          <w:iCs/>
        </w:rPr>
        <w:t xml:space="preserve">…”but upon further review current properties once considered as viable options for school resources and additional office space are challenged by state laws and regulations, some of which include Exchange of Properties: Education Code 17536, Education Section 17537 and Title 5 – California Department of Education Code of Regulations.  </w:t>
      </w:r>
      <w:r w:rsidR="00BC129C">
        <w:rPr>
          <w:i/>
          <w:iCs/>
        </w:rPr>
        <w:t xml:space="preserve"> In summary these laws prevent the use of the buildings for school purposes.”</w:t>
      </w:r>
      <w:r w:rsidR="004270DC">
        <w:rPr>
          <w:i/>
          <w:iCs/>
        </w:rPr>
        <w:t xml:space="preserve"> </w:t>
      </w:r>
      <w:r w:rsidR="00BC129C">
        <w:rPr>
          <w:i/>
          <w:iCs/>
        </w:rPr>
        <w:t xml:space="preserve"> </w:t>
      </w:r>
      <w:r w:rsidR="00BC129C">
        <w:rPr>
          <w:b/>
          <w:bCs/>
          <w:color w:val="FF0000"/>
          <w:sz w:val="24"/>
          <w:szCs w:val="24"/>
        </w:rPr>
        <w:t>See Correct Information #4</w:t>
      </w:r>
    </w:p>
    <w:p w14:paraId="4703A847" w14:textId="3785B262" w:rsidR="004270DC" w:rsidRPr="004270DC" w:rsidRDefault="004270DC" w:rsidP="00F1442A">
      <w:pPr>
        <w:spacing w:after="0" w:line="240" w:lineRule="auto"/>
        <w:contextualSpacing/>
        <w:rPr>
          <w:i/>
          <w:iCs/>
        </w:rPr>
      </w:pPr>
    </w:p>
    <w:p w14:paraId="09BF7ED9" w14:textId="79588AFE" w:rsidR="008A11D3" w:rsidRDefault="008A11D3"/>
    <w:p w14:paraId="3FC75DD8" w14:textId="77777777" w:rsidR="00BC129C" w:rsidRDefault="00BC129C" w:rsidP="00BC129C">
      <w:pPr>
        <w:spacing w:after="0" w:line="240" w:lineRule="auto"/>
        <w:contextualSpacing/>
        <w:jc w:val="center"/>
        <w:rPr>
          <w:b/>
          <w:bCs/>
          <w:sz w:val="32"/>
          <w:szCs w:val="32"/>
        </w:rPr>
      </w:pPr>
      <w:r>
        <w:rPr>
          <w:b/>
          <w:bCs/>
          <w:sz w:val="32"/>
          <w:szCs w:val="32"/>
        </w:rPr>
        <w:t>DISCUSSION AND FACTS</w:t>
      </w:r>
    </w:p>
    <w:p w14:paraId="40DE43A5" w14:textId="77777777" w:rsidR="00074FF8" w:rsidRDefault="00BC129C" w:rsidP="00BC129C">
      <w:pPr>
        <w:spacing w:after="0" w:line="240" w:lineRule="auto"/>
        <w:contextualSpacing/>
        <w:jc w:val="center"/>
        <w:rPr>
          <w:b/>
          <w:bCs/>
          <w:sz w:val="32"/>
          <w:szCs w:val="32"/>
        </w:rPr>
      </w:pPr>
      <w:r w:rsidRPr="001151D1">
        <w:rPr>
          <w:b/>
          <w:bCs/>
          <w:sz w:val="32"/>
          <w:szCs w:val="32"/>
        </w:rPr>
        <w:t xml:space="preserve">Misinformation </w:t>
      </w:r>
      <w:r>
        <w:rPr>
          <w:b/>
          <w:bCs/>
          <w:sz w:val="32"/>
          <w:szCs w:val="32"/>
        </w:rPr>
        <w:t>and Misleading Statements</w:t>
      </w:r>
    </w:p>
    <w:p w14:paraId="5E680F05" w14:textId="29D5D4E7" w:rsidR="00BC129C" w:rsidRDefault="00BC129C" w:rsidP="00BC129C">
      <w:pPr>
        <w:spacing w:after="0" w:line="240" w:lineRule="auto"/>
        <w:contextualSpacing/>
        <w:jc w:val="center"/>
        <w:rPr>
          <w:sz w:val="32"/>
          <w:szCs w:val="32"/>
        </w:rPr>
      </w:pPr>
      <w:r w:rsidRPr="001151D1">
        <w:rPr>
          <w:b/>
          <w:bCs/>
          <w:sz w:val="32"/>
          <w:szCs w:val="32"/>
        </w:rPr>
        <w:t xml:space="preserve">contained in </w:t>
      </w:r>
      <w:r>
        <w:rPr>
          <w:b/>
          <w:bCs/>
          <w:sz w:val="32"/>
          <w:szCs w:val="32"/>
        </w:rPr>
        <w:t>Letters to the Editor</w:t>
      </w:r>
      <w:r w:rsidRPr="001151D1">
        <w:rPr>
          <w:sz w:val="32"/>
          <w:szCs w:val="32"/>
        </w:rPr>
        <w:t>.</w:t>
      </w:r>
    </w:p>
    <w:p w14:paraId="08E31EB1" w14:textId="0C1D17EA" w:rsidR="00BC129C" w:rsidRDefault="00BC129C" w:rsidP="00BC129C">
      <w:pPr>
        <w:spacing w:after="0" w:line="240" w:lineRule="auto"/>
        <w:contextualSpacing/>
        <w:rPr>
          <w:sz w:val="32"/>
          <w:szCs w:val="32"/>
        </w:rPr>
      </w:pPr>
    </w:p>
    <w:p w14:paraId="3A3218EA" w14:textId="77777777" w:rsidR="00BC129C" w:rsidRPr="00BC00C0" w:rsidRDefault="00BC129C" w:rsidP="00BC129C">
      <w:pPr>
        <w:spacing w:after="0" w:line="240" w:lineRule="auto"/>
        <w:contextualSpacing/>
        <w:rPr>
          <w:sz w:val="28"/>
          <w:szCs w:val="28"/>
        </w:rPr>
      </w:pPr>
      <w:r w:rsidRPr="00BC00C0">
        <w:rPr>
          <w:sz w:val="28"/>
          <w:szCs w:val="28"/>
        </w:rPr>
        <w:t xml:space="preserve">Tom Bakaly, City Manager, City of Hermosa Beach </w:t>
      </w:r>
    </w:p>
    <w:p w14:paraId="2EF29C68" w14:textId="77777777" w:rsidR="00BC129C" w:rsidRPr="00BC00C0" w:rsidRDefault="00BC129C" w:rsidP="00BC129C">
      <w:pPr>
        <w:spacing w:after="0" w:line="240" w:lineRule="auto"/>
        <w:contextualSpacing/>
        <w:rPr>
          <w:sz w:val="28"/>
          <w:szCs w:val="28"/>
        </w:rPr>
      </w:pPr>
      <w:r w:rsidRPr="00BC00C0">
        <w:rPr>
          <w:sz w:val="28"/>
          <w:szCs w:val="28"/>
        </w:rPr>
        <w:t>Letters to the Editor 10/09/14, Easy Reader News:</w:t>
      </w:r>
    </w:p>
    <w:p w14:paraId="1E2D028B" w14:textId="08AF703B" w:rsidR="00BC129C" w:rsidRDefault="00BC129C" w:rsidP="00BC129C">
      <w:pPr>
        <w:spacing w:after="0" w:line="240" w:lineRule="auto"/>
        <w:contextualSpacing/>
      </w:pPr>
      <w:r>
        <w:t xml:space="preserve"> </w:t>
      </w:r>
    </w:p>
    <w:p w14:paraId="4D712A6D" w14:textId="77777777" w:rsidR="00BC129C" w:rsidRPr="00BC129C" w:rsidRDefault="00BC129C" w:rsidP="00BC129C">
      <w:pPr>
        <w:spacing w:after="0" w:line="240" w:lineRule="auto"/>
        <w:contextualSpacing/>
      </w:pPr>
    </w:p>
    <w:p w14:paraId="2DF71A1E" w14:textId="77777777" w:rsidR="00E23C9C" w:rsidRDefault="00BC129C" w:rsidP="00BC129C">
      <w:pPr>
        <w:spacing w:after="0" w:line="240" w:lineRule="auto"/>
        <w:contextualSpacing/>
        <w:rPr>
          <w:b/>
          <w:bCs/>
          <w:i/>
          <w:iCs/>
          <w:sz w:val="24"/>
          <w:szCs w:val="24"/>
        </w:rPr>
      </w:pPr>
      <w:r w:rsidRPr="00BC129C">
        <w:rPr>
          <w:b/>
          <w:bCs/>
          <w:i/>
          <w:iCs/>
          <w:sz w:val="24"/>
          <w:szCs w:val="24"/>
        </w:rPr>
        <w:t>…”The City of Hermosa Beach owns the Community Center and fully utilizes the space for community activities, including hosting at-risk teen programs, disabled adult programs and various other recreational activities.”</w:t>
      </w:r>
    </w:p>
    <w:p w14:paraId="6B9C6A48" w14:textId="77777777" w:rsidR="00E23C9C" w:rsidRDefault="00E23C9C" w:rsidP="00BC129C">
      <w:pPr>
        <w:spacing w:after="0" w:line="240" w:lineRule="auto"/>
        <w:contextualSpacing/>
        <w:rPr>
          <w:b/>
          <w:bCs/>
          <w:i/>
          <w:iCs/>
          <w:sz w:val="24"/>
          <w:szCs w:val="24"/>
        </w:rPr>
      </w:pPr>
    </w:p>
    <w:p w14:paraId="0125656D" w14:textId="50BCC988" w:rsidR="00BC129C" w:rsidRDefault="00E23C9C" w:rsidP="00BC129C">
      <w:pPr>
        <w:spacing w:after="0" w:line="240" w:lineRule="auto"/>
        <w:contextualSpacing/>
        <w:rPr>
          <w:b/>
          <w:bCs/>
          <w:color w:val="FF0000"/>
          <w:sz w:val="24"/>
          <w:szCs w:val="24"/>
        </w:rPr>
      </w:pPr>
      <w:r>
        <w:rPr>
          <w:b/>
          <w:bCs/>
          <w:color w:val="FF0000"/>
          <w:sz w:val="24"/>
          <w:szCs w:val="24"/>
        </w:rPr>
        <w:t>CO</w:t>
      </w:r>
      <w:r w:rsidR="00D858D3">
        <w:rPr>
          <w:b/>
          <w:bCs/>
          <w:color w:val="FF0000"/>
          <w:sz w:val="24"/>
          <w:szCs w:val="24"/>
        </w:rPr>
        <w:t>MPETING</w:t>
      </w:r>
      <w:r>
        <w:rPr>
          <w:b/>
          <w:bCs/>
          <w:color w:val="FF0000"/>
          <w:sz w:val="24"/>
          <w:szCs w:val="24"/>
        </w:rPr>
        <w:t xml:space="preserve"> INFORMATION</w:t>
      </w:r>
      <w:r w:rsidR="00BC129C">
        <w:rPr>
          <w:b/>
          <w:bCs/>
          <w:color w:val="FF0000"/>
          <w:sz w:val="24"/>
          <w:szCs w:val="24"/>
        </w:rPr>
        <w:t xml:space="preserve"> #1</w:t>
      </w:r>
      <w:r>
        <w:rPr>
          <w:b/>
          <w:bCs/>
          <w:color w:val="FF0000"/>
          <w:sz w:val="24"/>
          <w:szCs w:val="24"/>
        </w:rPr>
        <w:t>:</w:t>
      </w:r>
    </w:p>
    <w:p w14:paraId="313B94D2" w14:textId="1B6CC226" w:rsidR="00E23C9C" w:rsidRDefault="00E23C9C" w:rsidP="00E23C9C">
      <w:pPr>
        <w:spacing w:after="0" w:line="240" w:lineRule="auto"/>
        <w:contextualSpacing/>
        <w:rPr>
          <w:b/>
          <w:color w:val="FF0000"/>
          <w:sz w:val="24"/>
          <w:szCs w:val="24"/>
        </w:rPr>
      </w:pPr>
      <w:r>
        <w:rPr>
          <w:b/>
          <w:color w:val="FF0000"/>
          <w:sz w:val="24"/>
          <w:szCs w:val="24"/>
        </w:rPr>
        <w:t>Tom Bakaly</w:t>
      </w:r>
      <w:r w:rsidRPr="002F2DCE">
        <w:rPr>
          <w:b/>
          <w:color w:val="FF0000"/>
          <w:sz w:val="24"/>
          <w:szCs w:val="24"/>
        </w:rPr>
        <w:t>’s statement above is MISLEADING.</w:t>
      </w:r>
    </w:p>
    <w:p w14:paraId="22801F24" w14:textId="77777777" w:rsidR="003C5436" w:rsidRDefault="003C5436" w:rsidP="00E23C9C">
      <w:pPr>
        <w:spacing w:after="0" w:line="240" w:lineRule="auto"/>
        <w:contextualSpacing/>
        <w:rPr>
          <w:b/>
          <w:color w:val="FF0000"/>
          <w:sz w:val="24"/>
          <w:szCs w:val="24"/>
        </w:rPr>
      </w:pPr>
    </w:p>
    <w:p w14:paraId="72C539F5" w14:textId="50466383" w:rsidR="003C5436" w:rsidRDefault="003C5436" w:rsidP="00E23C9C">
      <w:pPr>
        <w:spacing w:after="0" w:line="240" w:lineRule="auto"/>
        <w:contextualSpacing/>
        <w:rPr>
          <w:b/>
          <w:color w:val="FF0000"/>
          <w:sz w:val="24"/>
          <w:szCs w:val="24"/>
        </w:rPr>
      </w:pPr>
      <w:r>
        <w:rPr>
          <w:b/>
          <w:color w:val="FF0000"/>
          <w:sz w:val="24"/>
          <w:szCs w:val="24"/>
        </w:rPr>
        <w:t>It does not matter if the City of Hermosa Beach “fully” utilizes</w:t>
      </w:r>
      <w:r w:rsidR="00E8132B">
        <w:rPr>
          <w:b/>
          <w:color w:val="FF0000"/>
          <w:sz w:val="24"/>
          <w:szCs w:val="24"/>
        </w:rPr>
        <w:t xml:space="preserve"> the Community Center.  HBCSD has valid priority, contractual rights to use the Community Center </w:t>
      </w:r>
      <w:r w:rsidR="0086434D">
        <w:rPr>
          <w:b/>
          <w:color w:val="FF0000"/>
          <w:sz w:val="24"/>
          <w:szCs w:val="24"/>
        </w:rPr>
        <w:t>for students according to the Memorandum of Understanding, Article 4 of Exhibit G.</w:t>
      </w:r>
    </w:p>
    <w:p w14:paraId="3660DA43" w14:textId="77777777" w:rsidR="00536869" w:rsidRDefault="00536869" w:rsidP="00E23C9C">
      <w:pPr>
        <w:spacing w:after="0" w:line="240" w:lineRule="auto"/>
        <w:contextualSpacing/>
        <w:rPr>
          <w:b/>
          <w:color w:val="FF0000"/>
          <w:sz w:val="24"/>
          <w:szCs w:val="24"/>
        </w:rPr>
      </w:pPr>
    </w:p>
    <w:p w14:paraId="46AC2EA6" w14:textId="6001EE51" w:rsidR="00536869" w:rsidRDefault="00536869" w:rsidP="00536869">
      <w:pPr>
        <w:spacing w:after="0" w:line="240" w:lineRule="auto"/>
        <w:contextualSpacing/>
        <w:rPr>
          <w:color w:val="00B050"/>
        </w:rPr>
      </w:pPr>
      <w:r w:rsidRPr="00AF2303">
        <w:rPr>
          <w:color w:val="FF0000"/>
        </w:rPr>
        <w:lastRenderedPageBreak/>
        <w:t>There is a lot of evidence that would support the opposite argument</w:t>
      </w:r>
      <w:r w:rsidR="00AF41E0">
        <w:rPr>
          <w:color w:val="FF0000"/>
        </w:rPr>
        <w:t>, that the Community Center is NOT fully utilized</w:t>
      </w:r>
      <w:r w:rsidR="00C73899">
        <w:rPr>
          <w:color w:val="FF0000"/>
        </w:rPr>
        <w:t xml:space="preserve"> daily</w:t>
      </w:r>
      <w:r w:rsidRPr="00AF2303">
        <w:rPr>
          <w:color w:val="FF0000"/>
        </w:rPr>
        <w:t>.</w:t>
      </w:r>
      <w:r w:rsidR="00C73899">
        <w:rPr>
          <w:color w:val="FF0000"/>
        </w:rPr>
        <w:t xml:space="preserve"> </w:t>
      </w:r>
      <w:r w:rsidRPr="00AF2303">
        <w:rPr>
          <w:color w:val="FF0000"/>
        </w:rPr>
        <w:t xml:space="preserve">  Please see </w:t>
      </w:r>
      <w:r w:rsidRPr="00AF2303">
        <w:rPr>
          <w:color w:val="00B050"/>
        </w:rPr>
        <w:t>email from Julie Nunez to the City of Hermosa Beach, dated 2014.</w:t>
      </w:r>
    </w:p>
    <w:p w14:paraId="102832C2" w14:textId="713007ED" w:rsidR="00536869" w:rsidRDefault="00536869" w:rsidP="00536869">
      <w:pPr>
        <w:spacing w:after="0" w:line="240" w:lineRule="auto"/>
        <w:contextualSpacing/>
        <w:rPr>
          <w:color w:val="00B050"/>
        </w:rPr>
      </w:pPr>
    </w:p>
    <w:p w14:paraId="3BAF749D" w14:textId="7B4B826C" w:rsidR="00536869" w:rsidRDefault="00536869" w:rsidP="00536869">
      <w:pPr>
        <w:spacing w:after="0" w:line="240" w:lineRule="auto"/>
        <w:contextualSpacing/>
        <w:rPr>
          <w:color w:val="FF0000"/>
        </w:rPr>
      </w:pPr>
      <w:r w:rsidRPr="002F2DCE">
        <w:rPr>
          <w:color w:val="FF0000"/>
        </w:rPr>
        <w:t xml:space="preserve">According to the </w:t>
      </w:r>
      <w:r w:rsidRPr="002F2DCE">
        <w:rPr>
          <w:color w:val="0070C0"/>
        </w:rPr>
        <w:t>Arbitration Agreement Exhibit D of the Agreement, Article 4.d</w:t>
      </w:r>
      <w:r w:rsidRPr="002F2DCE">
        <w:rPr>
          <w:color w:val="FF0000"/>
        </w:rPr>
        <w:t xml:space="preserve">: </w:t>
      </w:r>
      <w:r w:rsidRPr="00835CA0">
        <w:rPr>
          <w:i/>
          <w:iCs/>
          <w:color w:val="FF0000"/>
          <w:u w:val="single"/>
        </w:rPr>
        <w:t xml:space="preserve">“It is the intent of the parties that </w:t>
      </w:r>
      <w:r w:rsidRPr="00835CA0">
        <w:rPr>
          <w:b/>
          <w:bCs/>
          <w:i/>
          <w:iCs/>
          <w:color w:val="FF0000"/>
          <w:u w:val="single"/>
        </w:rPr>
        <w:t>Hermosa Beach residents and property owners shall be given priority in the use of the facilities</w:t>
      </w:r>
      <w:r w:rsidRPr="00835CA0">
        <w:rPr>
          <w:i/>
          <w:iCs/>
          <w:color w:val="FF0000"/>
        </w:rPr>
        <w:t>.”</w:t>
      </w:r>
      <w:r w:rsidRPr="00835CA0">
        <w:rPr>
          <w:color w:val="FF0000"/>
        </w:rPr>
        <w:t xml:space="preserve">  Most of the current occupants using the Community Center classrooms are NOT from Hermosa Beach.  </w:t>
      </w:r>
    </w:p>
    <w:p w14:paraId="1AD756B5" w14:textId="52261FC4" w:rsidR="00F7233C" w:rsidRDefault="00F7233C" w:rsidP="00536869">
      <w:pPr>
        <w:spacing w:after="0" w:line="240" w:lineRule="auto"/>
        <w:contextualSpacing/>
        <w:rPr>
          <w:color w:val="FF0000"/>
        </w:rPr>
      </w:pPr>
    </w:p>
    <w:p w14:paraId="03D1E1FE" w14:textId="314DE23A" w:rsidR="00F7233C" w:rsidRPr="00AF2303" w:rsidRDefault="00F7233C" w:rsidP="00F7233C">
      <w:pPr>
        <w:spacing w:after="0" w:line="240" w:lineRule="auto"/>
        <w:contextualSpacing/>
        <w:rPr>
          <w:color w:val="FF0000"/>
        </w:rPr>
      </w:pPr>
      <w:r>
        <w:rPr>
          <w:color w:val="FF0000"/>
        </w:rPr>
        <w:t>There are four classrooms in the south wing that are leased out to adults with disabilities.  It is believed that most of the adults with disabilities who use the Community Center are NOT from Hermosa Beach.  The ARC organization can find another location in the South Bay for its programs for disabled adults.</w:t>
      </w:r>
      <w:r w:rsidR="00AD697D">
        <w:rPr>
          <w:color w:val="FF0000"/>
        </w:rPr>
        <w:t xml:space="preserve">  These</w:t>
      </w:r>
      <w:r w:rsidR="00F066CF">
        <w:rPr>
          <w:color w:val="FF0000"/>
        </w:rPr>
        <w:t xml:space="preserve"> four</w:t>
      </w:r>
      <w:r w:rsidR="00AD697D">
        <w:rPr>
          <w:color w:val="FF0000"/>
        </w:rPr>
        <w:t xml:space="preserve"> rooms are </w:t>
      </w:r>
      <w:r w:rsidR="00F066CF">
        <w:rPr>
          <w:color w:val="FF0000"/>
        </w:rPr>
        <w:t xml:space="preserve">each </w:t>
      </w:r>
      <w:r w:rsidR="00AD697D">
        <w:rPr>
          <w:color w:val="FF0000"/>
        </w:rPr>
        <w:t>approximately 920 square feet</w:t>
      </w:r>
      <w:r w:rsidR="00F066CF">
        <w:rPr>
          <w:color w:val="FF0000"/>
        </w:rPr>
        <w:t>.</w:t>
      </w:r>
      <w:r w:rsidR="007F6524">
        <w:rPr>
          <w:color w:val="FF0000"/>
        </w:rPr>
        <w:t xml:space="preserve">  The CDE recommends that newly built classrooms be 930 square feet.</w:t>
      </w:r>
    </w:p>
    <w:p w14:paraId="55198BFE" w14:textId="77777777" w:rsidR="00536869" w:rsidRPr="002F2DCE" w:rsidRDefault="00536869" w:rsidP="00536869">
      <w:pPr>
        <w:spacing w:after="0" w:line="240" w:lineRule="auto"/>
        <w:contextualSpacing/>
        <w:rPr>
          <w:b/>
          <w:color w:val="FF0000"/>
        </w:rPr>
      </w:pPr>
    </w:p>
    <w:p w14:paraId="19036974" w14:textId="2152B982" w:rsidR="00536869" w:rsidRDefault="00536869" w:rsidP="00536869">
      <w:pPr>
        <w:spacing w:after="0" w:line="240" w:lineRule="auto"/>
        <w:contextualSpacing/>
        <w:rPr>
          <w:color w:val="FF0000"/>
        </w:rPr>
      </w:pPr>
      <w:r w:rsidRPr="00AF2303">
        <w:rPr>
          <w:color w:val="FF0000"/>
        </w:rPr>
        <w:t xml:space="preserve">According to the </w:t>
      </w:r>
      <w:r w:rsidRPr="0026542E">
        <w:rPr>
          <w:color w:val="0070C0"/>
        </w:rPr>
        <w:t>Recreation &amp; Enrichment Programming guide for Sept. 5, 2022 to March 19, 202</w:t>
      </w:r>
      <w:r>
        <w:rPr>
          <w:color w:val="0070C0"/>
        </w:rPr>
        <w:t>3</w:t>
      </w:r>
      <w:r w:rsidRPr="0026542E">
        <w:rPr>
          <w:color w:val="0070C0"/>
        </w:rPr>
        <w:t xml:space="preserve"> </w:t>
      </w:r>
      <w:r w:rsidRPr="00AF2303">
        <w:rPr>
          <w:color w:val="FF0000"/>
        </w:rPr>
        <w:t xml:space="preserve">Community Center classes are: </w:t>
      </w:r>
      <w:r w:rsidRPr="00FE0209">
        <w:rPr>
          <w:b/>
          <w:bCs/>
          <w:color w:val="FF0000"/>
        </w:rPr>
        <w:t>Tuesdays ONLY</w:t>
      </w:r>
      <w:r w:rsidRPr="00AF2303">
        <w:rPr>
          <w:color w:val="FF0000"/>
        </w:rPr>
        <w:t>: Baby Wearing Barre, Mom &amp; Me, Toddle Time (ages 13-24 months) and Little Wigglers (ages 2-3 years).  Other classroom uses for older children are after school classes that could still be held at the Community Center after school.  HBCSD would use certain classrooms and parking at the Community Center from 8am to 4:00pm during the weekdays only.  The city could still hold classes and events after 4pm Monday thru Friday and all day on Saturdays and Sundays.</w:t>
      </w:r>
    </w:p>
    <w:p w14:paraId="5011A3E7" w14:textId="4FC9C460" w:rsidR="00C55AA0" w:rsidRDefault="00C55AA0" w:rsidP="00536869">
      <w:pPr>
        <w:spacing w:after="0" w:line="240" w:lineRule="auto"/>
        <w:contextualSpacing/>
        <w:rPr>
          <w:color w:val="FF0000"/>
        </w:rPr>
      </w:pPr>
    </w:p>
    <w:p w14:paraId="39B9B451" w14:textId="77777777" w:rsidR="00536869" w:rsidRPr="00AF2303" w:rsidRDefault="00536869" w:rsidP="00536869">
      <w:pPr>
        <w:spacing w:after="0" w:line="240" w:lineRule="auto"/>
        <w:contextualSpacing/>
        <w:rPr>
          <w:bCs/>
          <w:color w:val="FF0000"/>
        </w:rPr>
      </w:pPr>
      <w:r w:rsidRPr="00AF2303">
        <w:rPr>
          <w:bCs/>
          <w:color w:val="FF0000"/>
        </w:rPr>
        <w:t xml:space="preserve">At its most congested, HBCSD campuses would have benefited from moving 150 students to the Community Center.  </w:t>
      </w:r>
      <w:r w:rsidRPr="00AF2303">
        <w:rPr>
          <w:b/>
          <w:color w:val="FF0000"/>
          <w:u w:val="single"/>
        </w:rPr>
        <w:t>150 students would likely require six classrooms.</w:t>
      </w:r>
    </w:p>
    <w:p w14:paraId="24476A42" w14:textId="77777777" w:rsidR="00536869" w:rsidRPr="00AF2303" w:rsidRDefault="00536869" w:rsidP="00536869">
      <w:pPr>
        <w:spacing w:after="0" w:line="240" w:lineRule="auto"/>
        <w:contextualSpacing/>
        <w:rPr>
          <w:bCs/>
          <w:color w:val="FF0000"/>
        </w:rPr>
      </w:pPr>
    </w:p>
    <w:p w14:paraId="4E627483" w14:textId="0729AA1F" w:rsidR="001809B2" w:rsidRPr="007F2024" w:rsidRDefault="00536869" w:rsidP="001809B2">
      <w:pPr>
        <w:spacing w:after="0" w:line="240" w:lineRule="auto"/>
        <w:contextualSpacing/>
        <w:rPr>
          <w:color w:val="FF0000"/>
        </w:rPr>
      </w:pPr>
      <w:r w:rsidRPr="00AF2303">
        <w:rPr>
          <w:bCs/>
          <w:color w:val="FF0000"/>
        </w:rPr>
        <w:t xml:space="preserve">The </w:t>
      </w:r>
      <w:r w:rsidRPr="00AF2303">
        <w:rPr>
          <w:b/>
          <w:color w:val="FF0000"/>
          <w:u w:val="single"/>
        </w:rPr>
        <w:t xml:space="preserve">four classrooms in the </w:t>
      </w:r>
      <w:r w:rsidR="001809B2">
        <w:rPr>
          <w:b/>
          <w:color w:val="FF0000"/>
          <w:u w:val="single"/>
        </w:rPr>
        <w:t>S</w:t>
      </w:r>
      <w:r w:rsidRPr="00AF2303">
        <w:rPr>
          <w:b/>
          <w:color w:val="FF0000"/>
          <w:u w:val="single"/>
        </w:rPr>
        <w:t>outh wing</w:t>
      </w:r>
      <w:r w:rsidRPr="00AF2303">
        <w:rPr>
          <w:bCs/>
          <w:color w:val="FF0000"/>
        </w:rPr>
        <w:t xml:space="preserve"> that are leased out to adults with </w:t>
      </w:r>
      <w:r w:rsidR="00EB3400" w:rsidRPr="00AF2303">
        <w:rPr>
          <w:bCs/>
          <w:color w:val="FF0000"/>
        </w:rPr>
        <w:t>disabilities</w:t>
      </w:r>
      <w:r w:rsidRPr="00AF2303">
        <w:rPr>
          <w:bCs/>
          <w:color w:val="FF0000"/>
        </w:rPr>
        <w:t xml:space="preserve"> are </w:t>
      </w:r>
      <w:r w:rsidR="00AF5E22">
        <w:rPr>
          <w:bCs/>
          <w:color w:val="FF0000"/>
        </w:rPr>
        <w:t>920</w:t>
      </w:r>
      <w:r w:rsidRPr="00AF2303">
        <w:rPr>
          <w:bCs/>
          <w:color w:val="FF0000"/>
        </w:rPr>
        <w:t xml:space="preserve"> square feet each.  </w:t>
      </w:r>
      <w:r w:rsidR="001809B2">
        <w:rPr>
          <w:color w:val="FF0000"/>
        </w:rPr>
        <w:t>The CDE recommends that newly built classrooms be 930 square feet.</w:t>
      </w:r>
      <w:r w:rsidR="002D6C10">
        <w:rPr>
          <w:color w:val="FF0000"/>
        </w:rPr>
        <w:t xml:space="preserve">  (</w:t>
      </w:r>
      <w:r w:rsidR="002D6C10">
        <w:rPr>
          <w:color w:val="0070C0"/>
        </w:rPr>
        <w:t>TL-</w:t>
      </w:r>
      <w:r w:rsidR="00473EC3">
        <w:rPr>
          <w:color w:val="0070C0"/>
        </w:rPr>
        <w:t>PAS South wing cl</w:t>
      </w:r>
      <w:r w:rsidR="00604309">
        <w:rPr>
          <w:color w:val="0070C0"/>
        </w:rPr>
        <w:t>s</w:t>
      </w:r>
      <w:r w:rsidR="00473EC3">
        <w:rPr>
          <w:color w:val="0070C0"/>
        </w:rPr>
        <w:t>rms</w:t>
      </w:r>
      <w:r w:rsidR="007F2024">
        <w:rPr>
          <w:color w:val="FF0000"/>
        </w:rPr>
        <w:t>)</w:t>
      </w:r>
    </w:p>
    <w:p w14:paraId="62C42FDB" w14:textId="71F72D8E" w:rsidR="00536869" w:rsidRPr="00AF2303" w:rsidRDefault="00536869" w:rsidP="00536869">
      <w:pPr>
        <w:spacing w:after="0" w:line="240" w:lineRule="auto"/>
        <w:contextualSpacing/>
        <w:rPr>
          <w:bCs/>
          <w:color w:val="FF0000"/>
        </w:rPr>
      </w:pPr>
      <w:r w:rsidRPr="00AF2303">
        <w:rPr>
          <w:bCs/>
          <w:color w:val="FF0000"/>
        </w:rPr>
        <w:t>There</w:t>
      </w:r>
      <w:r w:rsidR="00395E80">
        <w:rPr>
          <w:bCs/>
          <w:color w:val="FF0000"/>
        </w:rPr>
        <w:t xml:space="preserve"> were originally </w:t>
      </w:r>
      <w:r w:rsidR="00EF3EBA" w:rsidRPr="001809B2">
        <w:rPr>
          <w:b/>
          <w:color w:val="FF0000"/>
          <w:u w:val="single"/>
        </w:rPr>
        <w:t xml:space="preserve">10 classrooms in the North wing </w:t>
      </w:r>
      <w:r w:rsidR="00EF3EBA">
        <w:rPr>
          <w:bCs/>
          <w:color w:val="FF0000"/>
        </w:rPr>
        <w:t xml:space="preserve">and space for lockers in the </w:t>
      </w:r>
      <w:r w:rsidR="00EB3400">
        <w:rPr>
          <w:bCs/>
          <w:color w:val="FF0000"/>
        </w:rPr>
        <w:t xml:space="preserve">central hallway. </w:t>
      </w:r>
      <w:r w:rsidR="00E14185">
        <w:rPr>
          <w:bCs/>
          <w:color w:val="FF0000"/>
        </w:rPr>
        <w:t xml:space="preserve"> </w:t>
      </w:r>
      <w:r w:rsidR="0077582D">
        <w:rPr>
          <w:bCs/>
          <w:color w:val="FF0000"/>
        </w:rPr>
        <w:t>(</w:t>
      </w:r>
      <w:r w:rsidR="0077582D">
        <w:rPr>
          <w:bCs/>
          <w:color w:val="0070C0"/>
        </w:rPr>
        <w:t>TL-</w:t>
      </w:r>
      <w:r w:rsidR="0014057A">
        <w:rPr>
          <w:bCs/>
          <w:color w:val="0070C0"/>
        </w:rPr>
        <w:t xml:space="preserve">PAS North wing </w:t>
      </w:r>
      <w:r w:rsidR="0014057A" w:rsidRPr="003E79F5">
        <w:rPr>
          <w:bCs/>
          <w:color w:val="0070C0"/>
        </w:rPr>
        <w:t>clsrms</w:t>
      </w:r>
      <w:r w:rsidR="003E79F5">
        <w:rPr>
          <w:bCs/>
          <w:color w:val="FF0000"/>
        </w:rPr>
        <w:t xml:space="preserve">) </w:t>
      </w:r>
      <w:r w:rsidR="00E14185" w:rsidRPr="003E79F5">
        <w:rPr>
          <w:bCs/>
          <w:color w:val="FF0000"/>
        </w:rPr>
        <w:t>Current</w:t>
      </w:r>
      <w:r w:rsidR="00E14185">
        <w:rPr>
          <w:bCs/>
          <w:color w:val="FF0000"/>
        </w:rPr>
        <w:t xml:space="preserve"> Community Center classrooms</w:t>
      </w:r>
      <w:r w:rsidRPr="00AF2303">
        <w:rPr>
          <w:bCs/>
          <w:color w:val="FF0000"/>
        </w:rPr>
        <w:t xml:space="preserve"> #4, #5 and #9 (with non-structural walls temporarily removed) are 780 sq ft. each, room #7 is 1,152 sq ft., and room #10 and the Green Room are 786 sq ft. each.   Any non-structural partitions that have been erected in existing classrooms could be removed and reinstalled after the district could move students to North School.    The Community Center classrooms could </w:t>
      </w:r>
      <w:r w:rsidRPr="00AF2303">
        <w:rPr>
          <w:bCs/>
          <w:color w:val="FF0000"/>
          <w:u w:val="single"/>
        </w:rPr>
        <w:t>temporarily</w:t>
      </w:r>
      <w:r w:rsidRPr="00AF2303">
        <w:rPr>
          <w:bCs/>
          <w:color w:val="FF0000"/>
        </w:rPr>
        <w:t xml:space="preserve"> accommodate any grade of middle school </w:t>
      </w:r>
      <w:r w:rsidR="00873ED2">
        <w:rPr>
          <w:bCs/>
          <w:color w:val="FF0000"/>
        </w:rPr>
        <w:t xml:space="preserve">students </w:t>
      </w:r>
      <w:r w:rsidRPr="00AF2303">
        <w:rPr>
          <w:bCs/>
          <w:color w:val="FF0000"/>
        </w:rPr>
        <w:t>(5</w:t>
      </w:r>
      <w:r w:rsidRPr="00AF2303">
        <w:rPr>
          <w:bCs/>
          <w:color w:val="FF0000"/>
          <w:vertAlign w:val="superscript"/>
        </w:rPr>
        <w:t xml:space="preserve">th </w:t>
      </w:r>
      <w:r w:rsidRPr="00AF2303">
        <w:rPr>
          <w:bCs/>
          <w:color w:val="FF0000"/>
        </w:rPr>
        <w:t>grade through 8</w:t>
      </w:r>
      <w:r w:rsidRPr="00AF2303">
        <w:rPr>
          <w:bCs/>
          <w:color w:val="FF0000"/>
          <w:vertAlign w:val="superscript"/>
        </w:rPr>
        <w:t>th</w:t>
      </w:r>
      <w:r w:rsidRPr="00AF2303">
        <w:rPr>
          <w:bCs/>
          <w:color w:val="FF0000"/>
        </w:rPr>
        <w:t xml:space="preserve"> grader) to relieve overcrowding on Valley or View campuses.  </w:t>
      </w:r>
      <w:r w:rsidR="00A64146">
        <w:rPr>
          <w:bCs/>
          <w:color w:val="FF0000"/>
        </w:rPr>
        <w:t>(</w:t>
      </w:r>
      <w:r w:rsidR="00A64146">
        <w:rPr>
          <w:bCs/>
          <w:color w:val="0070C0"/>
        </w:rPr>
        <w:t>TL-1935-1939 PAS floor plans</w:t>
      </w:r>
      <w:r w:rsidR="00A64146">
        <w:rPr>
          <w:bCs/>
          <w:color w:val="FF0000"/>
        </w:rPr>
        <w:t>)</w:t>
      </w:r>
      <w:r w:rsidRPr="00AF2303">
        <w:rPr>
          <w:bCs/>
          <w:color w:val="FF0000"/>
        </w:rPr>
        <w:t xml:space="preserve"> and </w:t>
      </w:r>
      <w:r w:rsidRPr="00AF2303">
        <w:rPr>
          <w:bCs/>
          <w:color w:val="0070C0"/>
        </w:rPr>
        <w:t>classroom sizes</w:t>
      </w:r>
      <w:r w:rsidRPr="00AF2303">
        <w:rPr>
          <w:bCs/>
          <w:color w:val="FF0000"/>
        </w:rPr>
        <w:t>.</w:t>
      </w:r>
    </w:p>
    <w:p w14:paraId="79A0A163" w14:textId="4520755D" w:rsidR="00E23C9C" w:rsidRDefault="00E23C9C" w:rsidP="00E23C9C">
      <w:pPr>
        <w:spacing w:after="0" w:line="240" w:lineRule="auto"/>
        <w:contextualSpacing/>
        <w:rPr>
          <w:bCs/>
          <w:color w:val="FF0000"/>
          <w:sz w:val="24"/>
          <w:szCs w:val="24"/>
        </w:rPr>
      </w:pPr>
    </w:p>
    <w:p w14:paraId="094345C2" w14:textId="77777777" w:rsidR="00C73899" w:rsidRPr="00E23C9C" w:rsidRDefault="00C73899" w:rsidP="00E23C9C">
      <w:pPr>
        <w:spacing w:after="0" w:line="240" w:lineRule="auto"/>
        <w:contextualSpacing/>
        <w:rPr>
          <w:bCs/>
          <w:color w:val="FF0000"/>
          <w:sz w:val="24"/>
          <w:szCs w:val="24"/>
        </w:rPr>
      </w:pPr>
    </w:p>
    <w:p w14:paraId="1B6F3EAF" w14:textId="042BCD05" w:rsidR="00E23C9C" w:rsidRDefault="00BB7A89" w:rsidP="00BC129C">
      <w:pPr>
        <w:spacing w:after="0" w:line="240" w:lineRule="auto"/>
        <w:contextualSpacing/>
        <w:rPr>
          <w:b/>
          <w:bCs/>
          <w:sz w:val="24"/>
          <w:szCs w:val="24"/>
        </w:rPr>
      </w:pPr>
      <w:r w:rsidRPr="00BB7A89">
        <w:rPr>
          <w:b/>
          <w:bCs/>
          <w:i/>
          <w:iCs/>
          <w:sz w:val="24"/>
          <w:szCs w:val="24"/>
        </w:rPr>
        <w:t xml:space="preserve">“As we have stated publicly, the City of Hermosa Beach and the Hermosa Beach City School District (HBCSD) have united efforts to alleviate the issue of overcrowding within school facilities.” </w:t>
      </w:r>
      <w:r w:rsidRPr="00BB7A89">
        <w:rPr>
          <w:b/>
          <w:bCs/>
          <w:sz w:val="24"/>
          <w:szCs w:val="24"/>
        </w:rPr>
        <w:t xml:space="preserve"> </w:t>
      </w:r>
    </w:p>
    <w:p w14:paraId="1F64EF97" w14:textId="77777777" w:rsidR="00BB7A89" w:rsidRPr="00BB7A89" w:rsidRDefault="00BB7A89" w:rsidP="00BC129C">
      <w:pPr>
        <w:spacing w:after="0" w:line="240" w:lineRule="auto"/>
        <w:contextualSpacing/>
        <w:rPr>
          <w:b/>
          <w:bCs/>
          <w:i/>
          <w:iCs/>
          <w:color w:val="FF0000"/>
          <w:sz w:val="24"/>
          <w:szCs w:val="24"/>
        </w:rPr>
      </w:pPr>
    </w:p>
    <w:p w14:paraId="261DCA52" w14:textId="0717C327" w:rsidR="00BB7A89" w:rsidRDefault="00BB7A89" w:rsidP="00BB7A89">
      <w:pPr>
        <w:spacing w:after="0" w:line="240" w:lineRule="auto"/>
        <w:contextualSpacing/>
        <w:rPr>
          <w:b/>
          <w:bCs/>
          <w:color w:val="FF0000"/>
          <w:sz w:val="24"/>
          <w:szCs w:val="24"/>
        </w:rPr>
      </w:pPr>
      <w:r>
        <w:rPr>
          <w:b/>
          <w:bCs/>
          <w:color w:val="FF0000"/>
          <w:sz w:val="24"/>
          <w:szCs w:val="24"/>
        </w:rPr>
        <w:t>C</w:t>
      </w:r>
      <w:r w:rsidR="00D858D3">
        <w:rPr>
          <w:b/>
          <w:bCs/>
          <w:color w:val="FF0000"/>
          <w:sz w:val="24"/>
          <w:szCs w:val="24"/>
        </w:rPr>
        <w:t>OMPETING</w:t>
      </w:r>
      <w:r>
        <w:rPr>
          <w:b/>
          <w:bCs/>
          <w:color w:val="FF0000"/>
          <w:sz w:val="24"/>
          <w:szCs w:val="24"/>
        </w:rPr>
        <w:t xml:space="preserve"> INFORMATION #2:</w:t>
      </w:r>
    </w:p>
    <w:p w14:paraId="5FE7670E" w14:textId="7E484539" w:rsidR="00BB7A89" w:rsidRDefault="00BB7A89" w:rsidP="00BB7A89">
      <w:pPr>
        <w:spacing w:after="0" w:line="240" w:lineRule="auto"/>
        <w:contextualSpacing/>
        <w:rPr>
          <w:b/>
          <w:color w:val="FF0000"/>
          <w:sz w:val="24"/>
          <w:szCs w:val="24"/>
        </w:rPr>
      </w:pPr>
      <w:r>
        <w:rPr>
          <w:b/>
          <w:color w:val="FF0000"/>
          <w:sz w:val="24"/>
          <w:szCs w:val="24"/>
        </w:rPr>
        <w:t>Tom Bakaly</w:t>
      </w:r>
      <w:r w:rsidRPr="002F2DCE">
        <w:rPr>
          <w:b/>
          <w:color w:val="FF0000"/>
          <w:sz w:val="24"/>
          <w:szCs w:val="24"/>
        </w:rPr>
        <w:t>’s statement above is MISLEADING.</w:t>
      </w:r>
    </w:p>
    <w:p w14:paraId="3594A5F3" w14:textId="22AF3A10" w:rsidR="00BB7A89" w:rsidRDefault="00BB7A89" w:rsidP="00BB7A89">
      <w:pPr>
        <w:spacing w:after="0" w:line="240" w:lineRule="auto"/>
        <w:contextualSpacing/>
        <w:rPr>
          <w:b/>
          <w:color w:val="FF0000"/>
          <w:sz w:val="24"/>
          <w:szCs w:val="24"/>
        </w:rPr>
      </w:pPr>
    </w:p>
    <w:p w14:paraId="37534909" w14:textId="39499E7A" w:rsidR="00BB7A89" w:rsidRPr="00F40753" w:rsidRDefault="00F40753" w:rsidP="00F40753">
      <w:pPr>
        <w:spacing w:after="0" w:line="240" w:lineRule="auto"/>
        <w:contextualSpacing/>
        <w:rPr>
          <w:bCs/>
          <w:color w:val="FF0000"/>
        </w:rPr>
      </w:pPr>
      <w:r w:rsidRPr="00F40753">
        <w:rPr>
          <w:bCs/>
          <w:color w:val="FF0000"/>
        </w:rPr>
        <w:t xml:space="preserve">The city of Hermosa Beach and HBCSD did NOT alleviate overcrowding within school facilities.  The city, while ignoring and denying the provisions for district use of classrooms, office and storage space at the Community Center gave the district use of four classrooms at South School for </w:t>
      </w:r>
      <w:r w:rsidR="00013B25" w:rsidRPr="00013B25">
        <w:rPr>
          <w:bCs/>
          <w:i/>
          <w:iCs/>
          <w:color w:val="FF0000"/>
          <w:u w:val="single"/>
        </w:rPr>
        <w:t>administrative</w:t>
      </w:r>
      <w:r w:rsidR="00013B25">
        <w:rPr>
          <w:bCs/>
          <w:color w:val="FF0000"/>
        </w:rPr>
        <w:t xml:space="preserve"> </w:t>
      </w:r>
      <w:r w:rsidRPr="00F40753">
        <w:rPr>
          <w:bCs/>
          <w:color w:val="FF0000"/>
        </w:rPr>
        <w:t xml:space="preserve">office space.  The move gave the district offices more space yet did nothing to alleviate the severe overcrowding at Valley and View campuses.  </w:t>
      </w:r>
    </w:p>
    <w:p w14:paraId="322BBD3A" w14:textId="74D7D633" w:rsidR="00F40753" w:rsidRDefault="00F40753" w:rsidP="00BB7A89">
      <w:pPr>
        <w:spacing w:after="0" w:line="240" w:lineRule="auto"/>
        <w:contextualSpacing/>
        <w:rPr>
          <w:bCs/>
          <w:color w:val="FF0000"/>
          <w:sz w:val="24"/>
          <w:szCs w:val="24"/>
        </w:rPr>
      </w:pPr>
    </w:p>
    <w:p w14:paraId="22F4CE58" w14:textId="4E69B2EC" w:rsidR="000A22D8" w:rsidRPr="00D979C0" w:rsidRDefault="000A22D8" w:rsidP="00BB7A89">
      <w:pPr>
        <w:spacing w:after="0" w:line="240" w:lineRule="auto"/>
        <w:contextualSpacing/>
        <w:rPr>
          <w:bCs/>
          <w:color w:val="FF0000"/>
        </w:rPr>
      </w:pPr>
      <w:r w:rsidRPr="00D979C0">
        <w:rPr>
          <w:bCs/>
          <w:color w:val="FF0000"/>
        </w:rPr>
        <w:t xml:space="preserve">Why didn’t Superintendent Pat Escalante and school board members </w:t>
      </w:r>
      <w:r w:rsidR="00B9755F" w:rsidRPr="00D979C0">
        <w:rPr>
          <w:bCs/>
          <w:i/>
          <w:iCs/>
          <w:color w:val="FF0000"/>
          <w:u w:val="single"/>
        </w:rPr>
        <w:t>insist</w:t>
      </w:r>
      <w:r w:rsidR="00B9755F" w:rsidRPr="00D979C0">
        <w:rPr>
          <w:bCs/>
          <w:color w:val="FF0000"/>
        </w:rPr>
        <w:t xml:space="preserve"> on district </w:t>
      </w:r>
      <w:r w:rsidR="008D55D9" w:rsidRPr="00D979C0">
        <w:rPr>
          <w:bCs/>
          <w:color w:val="FF0000"/>
        </w:rPr>
        <w:t xml:space="preserve">temporary </w:t>
      </w:r>
      <w:r w:rsidR="00F0202E">
        <w:rPr>
          <w:bCs/>
          <w:color w:val="FF0000"/>
        </w:rPr>
        <w:t xml:space="preserve">priority </w:t>
      </w:r>
      <w:r w:rsidR="00B9755F" w:rsidRPr="00D979C0">
        <w:rPr>
          <w:bCs/>
          <w:color w:val="FF0000"/>
        </w:rPr>
        <w:t>usage of the Community Center according to their 1977</w:t>
      </w:r>
      <w:r w:rsidR="00285F1E">
        <w:rPr>
          <w:bCs/>
          <w:color w:val="FF0000"/>
        </w:rPr>
        <w:t>-1978</w:t>
      </w:r>
      <w:r w:rsidR="00B9755F" w:rsidRPr="00D979C0">
        <w:rPr>
          <w:bCs/>
          <w:color w:val="FF0000"/>
        </w:rPr>
        <w:t xml:space="preserve"> lease agreement</w:t>
      </w:r>
      <w:r w:rsidR="008539DE" w:rsidRPr="00D979C0">
        <w:rPr>
          <w:bCs/>
          <w:color w:val="FF0000"/>
        </w:rPr>
        <w:t xml:space="preserve"> with the</w:t>
      </w:r>
      <w:r w:rsidR="00740D10" w:rsidRPr="00D979C0">
        <w:rPr>
          <w:bCs/>
          <w:color w:val="FF0000"/>
        </w:rPr>
        <w:t xml:space="preserve"> </w:t>
      </w:r>
      <w:r w:rsidR="008539DE" w:rsidRPr="00D979C0">
        <w:rPr>
          <w:bCs/>
          <w:color w:val="FF0000"/>
        </w:rPr>
        <w:t>C</w:t>
      </w:r>
      <w:r w:rsidR="00740D10" w:rsidRPr="00D979C0">
        <w:rPr>
          <w:bCs/>
          <w:color w:val="FF0000"/>
        </w:rPr>
        <w:t>ity</w:t>
      </w:r>
      <w:r w:rsidR="008539DE" w:rsidRPr="00D979C0">
        <w:rPr>
          <w:bCs/>
          <w:color w:val="FF0000"/>
        </w:rPr>
        <w:t xml:space="preserve"> of Hermosa Beach to </w:t>
      </w:r>
      <w:r w:rsidR="00DD204B">
        <w:rPr>
          <w:bCs/>
          <w:color w:val="FF0000"/>
        </w:rPr>
        <w:t xml:space="preserve">relieve overcrowding at </w:t>
      </w:r>
      <w:r w:rsidR="00740D10" w:rsidRPr="00D979C0">
        <w:rPr>
          <w:bCs/>
          <w:color w:val="FF0000"/>
        </w:rPr>
        <w:t>HBCSD</w:t>
      </w:r>
      <w:r w:rsidR="00285F1E">
        <w:rPr>
          <w:bCs/>
          <w:color w:val="FF0000"/>
        </w:rPr>
        <w:t xml:space="preserve"> campuses for </w:t>
      </w:r>
      <w:r w:rsidR="00740D10" w:rsidRPr="00D979C0">
        <w:rPr>
          <w:bCs/>
          <w:color w:val="FF0000"/>
        </w:rPr>
        <w:t>students and staff?</w:t>
      </w:r>
      <w:r w:rsidR="008539DE" w:rsidRPr="00D979C0">
        <w:rPr>
          <w:bCs/>
          <w:color w:val="FF0000"/>
        </w:rPr>
        <w:t xml:space="preserve">  </w:t>
      </w:r>
    </w:p>
    <w:p w14:paraId="1741619C" w14:textId="77777777" w:rsidR="00C73899" w:rsidRPr="00D979C0" w:rsidRDefault="00C73899" w:rsidP="00BB7A89">
      <w:pPr>
        <w:spacing w:after="0" w:line="240" w:lineRule="auto"/>
        <w:contextualSpacing/>
        <w:rPr>
          <w:bCs/>
          <w:color w:val="FF0000"/>
        </w:rPr>
      </w:pPr>
    </w:p>
    <w:p w14:paraId="67F63D0D" w14:textId="5F491174" w:rsidR="00D858D3" w:rsidRDefault="00D858D3" w:rsidP="00D858D3">
      <w:pPr>
        <w:spacing w:after="0" w:line="240" w:lineRule="auto"/>
        <w:contextualSpacing/>
        <w:rPr>
          <w:b/>
          <w:bCs/>
          <w:i/>
          <w:iCs/>
          <w:sz w:val="24"/>
          <w:szCs w:val="24"/>
        </w:rPr>
      </w:pPr>
      <w:r w:rsidRPr="00D858D3">
        <w:rPr>
          <w:b/>
          <w:bCs/>
          <w:i/>
          <w:iCs/>
          <w:sz w:val="24"/>
          <w:szCs w:val="24"/>
        </w:rPr>
        <w:t>“Together with the Governing Board of the HBCSD</w:t>
      </w:r>
      <w:r w:rsidR="00B05A1E" w:rsidRPr="00B05A1E">
        <w:rPr>
          <w:b/>
          <w:bCs/>
          <w:i/>
          <w:iCs/>
          <w:color w:val="FF0000"/>
          <w:sz w:val="24"/>
          <w:szCs w:val="24"/>
        </w:rPr>
        <w:t>*</w:t>
      </w:r>
      <w:r w:rsidRPr="00D858D3">
        <w:rPr>
          <w:b/>
          <w:bCs/>
          <w:i/>
          <w:iCs/>
          <w:sz w:val="24"/>
          <w:szCs w:val="24"/>
        </w:rPr>
        <w:t>, we have determined that the Community Center site does not satisfy California state legal requirements to be used as a school.”</w:t>
      </w:r>
    </w:p>
    <w:p w14:paraId="50D9206E" w14:textId="34BDF8CC" w:rsidR="00F7233C" w:rsidRDefault="00F7233C" w:rsidP="00D858D3">
      <w:pPr>
        <w:spacing w:after="0" w:line="240" w:lineRule="auto"/>
        <w:contextualSpacing/>
        <w:rPr>
          <w:b/>
          <w:bCs/>
          <w:i/>
          <w:iCs/>
          <w:sz w:val="24"/>
          <w:szCs w:val="24"/>
        </w:rPr>
      </w:pPr>
    </w:p>
    <w:p w14:paraId="76FE85F8" w14:textId="20000080" w:rsidR="00F7233C" w:rsidRDefault="00F7233C" w:rsidP="00D858D3">
      <w:pPr>
        <w:spacing w:after="0" w:line="240" w:lineRule="auto"/>
        <w:contextualSpacing/>
        <w:rPr>
          <w:b/>
          <w:bCs/>
          <w:color w:val="FF0000"/>
          <w:sz w:val="24"/>
          <w:szCs w:val="24"/>
        </w:rPr>
      </w:pPr>
      <w:r>
        <w:rPr>
          <w:b/>
          <w:bCs/>
          <w:color w:val="FF0000"/>
          <w:sz w:val="24"/>
          <w:szCs w:val="24"/>
        </w:rPr>
        <w:t>CORRECT INFORMATION #3:</w:t>
      </w:r>
    </w:p>
    <w:p w14:paraId="3B1FF190" w14:textId="5F1372D1" w:rsidR="00F7233C" w:rsidRDefault="00F7233C" w:rsidP="00D858D3">
      <w:pPr>
        <w:spacing w:after="0" w:line="240" w:lineRule="auto"/>
        <w:contextualSpacing/>
        <w:rPr>
          <w:b/>
          <w:bCs/>
          <w:color w:val="FF0000"/>
          <w:sz w:val="24"/>
          <w:szCs w:val="24"/>
        </w:rPr>
      </w:pPr>
      <w:r>
        <w:rPr>
          <w:b/>
          <w:bCs/>
          <w:color w:val="FF0000"/>
          <w:sz w:val="24"/>
          <w:szCs w:val="24"/>
        </w:rPr>
        <w:t>Tom Bakaly’s statement above is</w:t>
      </w:r>
      <w:r w:rsidR="00346158">
        <w:rPr>
          <w:b/>
          <w:bCs/>
          <w:color w:val="FF0000"/>
          <w:sz w:val="24"/>
          <w:szCs w:val="24"/>
        </w:rPr>
        <w:t xml:space="preserve"> </w:t>
      </w:r>
      <w:r w:rsidR="00FA25B1">
        <w:rPr>
          <w:b/>
          <w:bCs/>
          <w:color w:val="FF0000"/>
          <w:sz w:val="24"/>
          <w:szCs w:val="24"/>
        </w:rPr>
        <w:t>INCORRECT</w:t>
      </w:r>
      <w:r>
        <w:rPr>
          <w:b/>
          <w:bCs/>
          <w:color w:val="FF0000"/>
          <w:sz w:val="24"/>
          <w:szCs w:val="24"/>
        </w:rPr>
        <w:t>.</w:t>
      </w:r>
    </w:p>
    <w:p w14:paraId="339502A3" w14:textId="77777777" w:rsidR="00BE1738" w:rsidRDefault="00BE1738" w:rsidP="00D858D3">
      <w:pPr>
        <w:spacing w:after="0" w:line="240" w:lineRule="auto"/>
        <w:contextualSpacing/>
        <w:rPr>
          <w:b/>
          <w:bCs/>
          <w:color w:val="FF0000"/>
          <w:sz w:val="24"/>
          <w:szCs w:val="24"/>
        </w:rPr>
      </w:pPr>
    </w:p>
    <w:p w14:paraId="02ABEEE4" w14:textId="6B73DF6E" w:rsidR="00BE1738" w:rsidRPr="00606281" w:rsidRDefault="00BE1738" w:rsidP="00606281">
      <w:pPr>
        <w:pStyle w:val="ListParagraph"/>
        <w:numPr>
          <w:ilvl w:val="0"/>
          <w:numId w:val="5"/>
        </w:numPr>
        <w:spacing w:after="0" w:line="240" w:lineRule="auto"/>
        <w:rPr>
          <w:b/>
          <w:bCs/>
          <w:color w:val="FF0000"/>
        </w:rPr>
      </w:pPr>
      <w:r w:rsidRPr="00606281">
        <w:rPr>
          <w:b/>
          <w:bCs/>
          <w:color w:val="FF0000"/>
        </w:rPr>
        <w:t xml:space="preserve">What are the “Legal Requirements” that would disqualify the Community Center to be used as a school?  </w:t>
      </w:r>
      <w:r w:rsidRPr="00606281">
        <w:rPr>
          <w:color w:val="FF0000"/>
        </w:rPr>
        <w:t xml:space="preserve">Please see </w:t>
      </w:r>
      <w:r w:rsidRPr="00606281">
        <w:rPr>
          <w:b/>
          <w:bCs/>
          <w:color w:val="0070C0"/>
        </w:rPr>
        <w:t>Information and Discussion: Using the Community Center or North School as a public school</w:t>
      </w:r>
      <w:r w:rsidRPr="00606281">
        <w:rPr>
          <w:b/>
          <w:bCs/>
          <w:color w:val="FF0000"/>
        </w:rPr>
        <w:t>.</w:t>
      </w:r>
    </w:p>
    <w:p w14:paraId="66B02E1C" w14:textId="77777777" w:rsidR="00734697" w:rsidRDefault="00734697" w:rsidP="00BE1738">
      <w:pPr>
        <w:spacing w:after="0" w:line="240" w:lineRule="auto"/>
        <w:contextualSpacing/>
        <w:rPr>
          <w:b/>
          <w:bCs/>
          <w:color w:val="FF0000"/>
        </w:rPr>
      </w:pPr>
    </w:p>
    <w:p w14:paraId="7E8FA4E5" w14:textId="73A45A64" w:rsidR="00734697" w:rsidRDefault="00AA5635" w:rsidP="00606281">
      <w:pPr>
        <w:spacing w:after="0" w:line="240" w:lineRule="auto"/>
        <w:ind w:firstLine="720"/>
        <w:contextualSpacing/>
        <w:rPr>
          <w:color w:val="FF0000"/>
        </w:rPr>
      </w:pPr>
      <w:r>
        <w:rPr>
          <w:color w:val="FF0000"/>
        </w:rPr>
        <w:t xml:space="preserve">According to </w:t>
      </w:r>
      <w:r w:rsidR="00CC787A">
        <w:rPr>
          <w:color w:val="FF0000"/>
        </w:rPr>
        <w:t xml:space="preserve">the </w:t>
      </w:r>
      <w:r w:rsidR="00CC787A" w:rsidRPr="00CC787A">
        <w:rPr>
          <w:color w:val="0070C0"/>
        </w:rPr>
        <w:t xml:space="preserve">CDE School Construction/Modernization Design Standards </w:t>
      </w:r>
      <w:r w:rsidR="00CC787A">
        <w:rPr>
          <w:color w:val="0070C0"/>
        </w:rPr>
        <w:t xml:space="preserve"> </w:t>
      </w:r>
      <w:r w:rsidR="00CC787A">
        <w:rPr>
          <w:color w:val="FF0000"/>
        </w:rPr>
        <w:t>(</w:t>
      </w:r>
      <w:r w:rsidR="00CC787A">
        <w:rPr>
          <w:color w:val="0070C0"/>
        </w:rPr>
        <w:t>Exhibit JM-9a</w:t>
      </w:r>
      <w:r w:rsidR="00CC787A">
        <w:rPr>
          <w:color w:val="FF0000"/>
        </w:rPr>
        <w:t>)</w:t>
      </w:r>
      <w:r w:rsidR="0012205B">
        <w:rPr>
          <w:color w:val="FF0000"/>
        </w:rPr>
        <w:t>:</w:t>
      </w:r>
    </w:p>
    <w:p w14:paraId="600E98BE" w14:textId="1C581688" w:rsidR="0012205B" w:rsidRDefault="0012205B" w:rsidP="00725693">
      <w:pPr>
        <w:spacing w:after="0" w:line="240" w:lineRule="auto"/>
        <w:ind w:left="720"/>
        <w:contextualSpacing/>
        <w:rPr>
          <w:i/>
          <w:iCs/>
        </w:rPr>
      </w:pPr>
      <w:r>
        <w:rPr>
          <w:i/>
          <w:iCs/>
        </w:rPr>
        <w:t xml:space="preserve">“Each local educational agency (LEA) </w:t>
      </w:r>
      <w:r w:rsidR="007033B9">
        <w:rPr>
          <w:color w:val="FF0000"/>
        </w:rPr>
        <w:t xml:space="preserve">[aka school district] </w:t>
      </w:r>
      <w:r w:rsidR="00230946">
        <w:rPr>
          <w:i/>
          <w:iCs/>
        </w:rPr>
        <w:t>has wide discretion in developing school designs that meet the needs of its educational program and community.</w:t>
      </w:r>
      <w:r w:rsidR="006D1955">
        <w:rPr>
          <w:i/>
          <w:iCs/>
        </w:rPr>
        <w:t xml:space="preserve">  </w:t>
      </w:r>
      <w:r w:rsidR="006D1955" w:rsidRPr="003C5CF9">
        <w:rPr>
          <w:b/>
          <w:bCs/>
          <w:i/>
          <w:iCs/>
          <w:u w:val="single"/>
        </w:rPr>
        <w:t>Most school construction projects utilize state funds and therefore require approval from the following three key agencies</w:t>
      </w:r>
      <w:r w:rsidR="006D1955">
        <w:rPr>
          <w:i/>
          <w:iCs/>
        </w:rPr>
        <w:t>:</w:t>
      </w:r>
      <w:r w:rsidR="00725693">
        <w:rPr>
          <w:i/>
          <w:iCs/>
        </w:rPr>
        <w:t>”</w:t>
      </w:r>
      <w:r w:rsidR="00FB432E">
        <w:rPr>
          <w:i/>
          <w:iCs/>
        </w:rPr>
        <w:t xml:space="preserve">  </w:t>
      </w:r>
    </w:p>
    <w:p w14:paraId="61884F9C" w14:textId="4D5438E7" w:rsidR="000B3F68" w:rsidRDefault="000B3F68" w:rsidP="000B3F68">
      <w:pPr>
        <w:pStyle w:val="ListParagraph"/>
        <w:numPr>
          <w:ilvl w:val="0"/>
          <w:numId w:val="4"/>
        </w:numPr>
        <w:spacing w:after="0" w:line="240" w:lineRule="auto"/>
        <w:rPr>
          <w:i/>
          <w:iCs/>
        </w:rPr>
      </w:pPr>
      <w:r>
        <w:rPr>
          <w:i/>
          <w:iCs/>
        </w:rPr>
        <w:t>The California Department of Education (CDE)</w:t>
      </w:r>
      <w:r w:rsidR="00FB432E">
        <w:rPr>
          <w:i/>
          <w:iCs/>
        </w:rPr>
        <w:t>…</w:t>
      </w:r>
    </w:p>
    <w:p w14:paraId="5648690F" w14:textId="39601607" w:rsidR="001C0766" w:rsidRDefault="001C0766" w:rsidP="000B3F68">
      <w:pPr>
        <w:pStyle w:val="ListParagraph"/>
        <w:numPr>
          <w:ilvl w:val="0"/>
          <w:numId w:val="4"/>
        </w:numPr>
        <w:spacing w:after="0" w:line="240" w:lineRule="auto"/>
        <w:rPr>
          <w:i/>
          <w:iCs/>
        </w:rPr>
      </w:pPr>
      <w:r>
        <w:rPr>
          <w:i/>
          <w:iCs/>
        </w:rPr>
        <w:t>The Division of State Architect (DSA)</w:t>
      </w:r>
      <w:r w:rsidR="00710021">
        <w:rPr>
          <w:i/>
          <w:iCs/>
        </w:rPr>
        <w:t>…</w:t>
      </w:r>
    </w:p>
    <w:p w14:paraId="6A1E76BE" w14:textId="525C5FE9" w:rsidR="001C0766" w:rsidRDefault="001C0766" w:rsidP="000B3F68">
      <w:pPr>
        <w:pStyle w:val="ListParagraph"/>
        <w:numPr>
          <w:ilvl w:val="0"/>
          <w:numId w:val="4"/>
        </w:numPr>
        <w:spacing w:after="0" w:line="240" w:lineRule="auto"/>
        <w:rPr>
          <w:i/>
          <w:iCs/>
        </w:rPr>
      </w:pPr>
      <w:r>
        <w:rPr>
          <w:i/>
          <w:iCs/>
        </w:rPr>
        <w:t>The Office of Pubic School Construction (OPSC)</w:t>
      </w:r>
      <w:r w:rsidR="00710021">
        <w:rPr>
          <w:i/>
          <w:iCs/>
        </w:rPr>
        <w:t>…</w:t>
      </w:r>
    </w:p>
    <w:p w14:paraId="0F763C4B" w14:textId="77777777" w:rsidR="00710021" w:rsidRDefault="00710021" w:rsidP="00725693">
      <w:pPr>
        <w:spacing w:after="0" w:line="240" w:lineRule="auto"/>
        <w:rPr>
          <w:i/>
          <w:iCs/>
        </w:rPr>
      </w:pPr>
    </w:p>
    <w:p w14:paraId="3839F0E2" w14:textId="77777777" w:rsidR="002B3834" w:rsidRDefault="003304C8" w:rsidP="003304C8">
      <w:pPr>
        <w:spacing w:after="0" w:line="240" w:lineRule="auto"/>
        <w:ind w:left="720"/>
        <w:rPr>
          <w:b/>
          <w:bCs/>
          <w:color w:val="FF0000"/>
        </w:rPr>
      </w:pPr>
      <w:r>
        <w:rPr>
          <w:b/>
          <w:bCs/>
          <w:color w:val="FF0000"/>
        </w:rPr>
        <w:t xml:space="preserve">CORRECT INFORMATION: </w:t>
      </w:r>
    </w:p>
    <w:p w14:paraId="79864D4A" w14:textId="491C4A4D" w:rsidR="009269F8" w:rsidRDefault="003304C8" w:rsidP="009269F8">
      <w:pPr>
        <w:pStyle w:val="ListParagraph"/>
        <w:numPr>
          <w:ilvl w:val="0"/>
          <w:numId w:val="6"/>
        </w:numPr>
        <w:spacing w:after="0" w:line="240" w:lineRule="auto"/>
        <w:rPr>
          <w:color w:val="FF0000"/>
        </w:rPr>
      </w:pPr>
      <w:r w:rsidRPr="00F829C1">
        <w:rPr>
          <w:b/>
          <w:bCs/>
          <w:color w:val="FF0000"/>
        </w:rPr>
        <w:t xml:space="preserve">Title 5 </w:t>
      </w:r>
      <w:r w:rsidR="00CF078E" w:rsidRPr="00F829C1">
        <w:rPr>
          <w:b/>
          <w:bCs/>
          <w:color w:val="FF0000"/>
        </w:rPr>
        <w:t>Standards</w:t>
      </w:r>
      <w:r w:rsidRPr="00F829C1">
        <w:rPr>
          <w:b/>
          <w:bCs/>
          <w:color w:val="FF0000"/>
        </w:rPr>
        <w:t xml:space="preserve"> only </w:t>
      </w:r>
      <w:r w:rsidR="00CF078E" w:rsidRPr="00F829C1">
        <w:rPr>
          <w:b/>
          <w:bCs/>
          <w:color w:val="FF0000"/>
        </w:rPr>
        <w:t>apply to new construction</w:t>
      </w:r>
      <w:r w:rsidR="009269F8" w:rsidRPr="00F829C1">
        <w:rPr>
          <w:b/>
          <w:bCs/>
          <w:color w:val="FF0000"/>
        </w:rPr>
        <w:t xml:space="preserve"> </w:t>
      </w:r>
      <w:r w:rsidR="00F829C1" w:rsidRPr="00F829C1">
        <w:rPr>
          <w:b/>
          <w:bCs/>
          <w:color w:val="FF0000"/>
        </w:rPr>
        <w:t xml:space="preserve">ONLY, </w:t>
      </w:r>
      <w:r w:rsidR="009269F8" w:rsidRPr="00F829C1">
        <w:rPr>
          <w:b/>
          <w:bCs/>
          <w:color w:val="FF0000"/>
        </w:rPr>
        <w:t>not to grand-fathered-in campuses</w:t>
      </w:r>
      <w:r w:rsidR="00CF078E" w:rsidRPr="009269F8">
        <w:rPr>
          <w:color w:val="FF0000"/>
        </w:rPr>
        <w:t xml:space="preserve">. </w:t>
      </w:r>
    </w:p>
    <w:p w14:paraId="29C4B11C" w14:textId="305016C1" w:rsidR="00725693" w:rsidRDefault="00CF078E" w:rsidP="009269F8">
      <w:pPr>
        <w:pStyle w:val="ListParagraph"/>
        <w:numPr>
          <w:ilvl w:val="0"/>
          <w:numId w:val="6"/>
        </w:numPr>
        <w:spacing w:after="0" w:line="240" w:lineRule="auto"/>
        <w:rPr>
          <w:color w:val="FF0000"/>
        </w:rPr>
      </w:pPr>
      <w:r w:rsidRPr="00C806D4">
        <w:rPr>
          <w:b/>
          <w:bCs/>
          <w:color w:val="FF0000"/>
          <w:u w:val="single"/>
        </w:rPr>
        <w:t>If no state funds are used</w:t>
      </w:r>
      <w:r w:rsidRPr="009269F8">
        <w:rPr>
          <w:color w:val="FF0000"/>
        </w:rPr>
        <w:t xml:space="preserve">, </w:t>
      </w:r>
      <w:r w:rsidR="00D524CB" w:rsidRPr="009269F8">
        <w:rPr>
          <w:color w:val="FF0000"/>
        </w:rPr>
        <w:t xml:space="preserve">using </w:t>
      </w:r>
      <w:r w:rsidR="00DE4ED3" w:rsidRPr="009269F8">
        <w:rPr>
          <w:color w:val="FF0000"/>
        </w:rPr>
        <w:t>the Community Center for HBCSD s</w:t>
      </w:r>
      <w:r w:rsidR="003A1D83" w:rsidRPr="009269F8">
        <w:rPr>
          <w:color w:val="FF0000"/>
        </w:rPr>
        <w:t xml:space="preserve">tudents would not require approval from the three agencies </w:t>
      </w:r>
      <w:r w:rsidR="003D1E2D" w:rsidRPr="009269F8">
        <w:rPr>
          <w:color w:val="FF0000"/>
        </w:rPr>
        <w:t xml:space="preserve">named above.  </w:t>
      </w:r>
    </w:p>
    <w:p w14:paraId="25763C6B" w14:textId="201800C7" w:rsidR="009269F8" w:rsidRPr="009269F8" w:rsidRDefault="00E31253" w:rsidP="009269F8">
      <w:pPr>
        <w:pStyle w:val="ListParagraph"/>
        <w:numPr>
          <w:ilvl w:val="0"/>
          <w:numId w:val="6"/>
        </w:numPr>
        <w:spacing w:after="0" w:line="240" w:lineRule="auto"/>
        <w:rPr>
          <w:color w:val="FF0000"/>
        </w:rPr>
      </w:pPr>
      <w:r w:rsidRPr="00C363E8">
        <w:rPr>
          <w:b/>
          <w:bCs/>
          <w:color w:val="FF0000"/>
        </w:rPr>
        <w:t xml:space="preserve">If state funds ARE used, HBCSD should have also contacted </w:t>
      </w:r>
      <w:r w:rsidR="00846983" w:rsidRPr="00C363E8">
        <w:rPr>
          <w:b/>
          <w:bCs/>
          <w:color w:val="FF0000"/>
        </w:rPr>
        <w:t>the CDE and the DSA</w:t>
      </w:r>
      <w:r w:rsidR="00846983">
        <w:rPr>
          <w:color w:val="FF0000"/>
        </w:rPr>
        <w:t xml:space="preserve"> (</w:t>
      </w:r>
      <w:r w:rsidR="00E91993">
        <w:rPr>
          <w:color w:val="FF0000"/>
        </w:rPr>
        <w:t xml:space="preserve">HBCSD </w:t>
      </w:r>
      <w:r w:rsidR="00846983">
        <w:rPr>
          <w:color w:val="FF0000"/>
        </w:rPr>
        <w:t>only</w:t>
      </w:r>
      <w:r w:rsidR="00E91993">
        <w:rPr>
          <w:color w:val="FF0000"/>
        </w:rPr>
        <w:t xml:space="preserve"> contacted</w:t>
      </w:r>
      <w:r w:rsidR="00846983">
        <w:rPr>
          <w:color w:val="FF0000"/>
        </w:rPr>
        <w:t xml:space="preserve"> the Office of Public School Construction</w:t>
      </w:r>
      <w:r w:rsidR="006D5379">
        <w:rPr>
          <w:color w:val="FF0000"/>
        </w:rPr>
        <w:t xml:space="preserve"> to evaluate </w:t>
      </w:r>
      <w:r w:rsidR="007A4432">
        <w:rPr>
          <w:color w:val="FF0000"/>
        </w:rPr>
        <w:t>the Community Center</w:t>
      </w:r>
      <w:r w:rsidR="00E91993">
        <w:rPr>
          <w:color w:val="FF0000"/>
        </w:rPr>
        <w:t xml:space="preserve">, see #2 </w:t>
      </w:r>
      <w:r w:rsidR="007A4432">
        <w:rPr>
          <w:color w:val="FF0000"/>
        </w:rPr>
        <w:t>b</w:t>
      </w:r>
      <w:r w:rsidR="00E91993">
        <w:rPr>
          <w:color w:val="FF0000"/>
        </w:rPr>
        <w:t>elow</w:t>
      </w:r>
      <w:r w:rsidR="007A4432">
        <w:rPr>
          <w:color w:val="FF0000"/>
        </w:rPr>
        <w:t>.</w:t>
      </w:r>
      <w:r w:rsidR="00E91993">
        <w:rPr>
          <w:color w:val="FF0000"/>
        </w:rPr>
        <w:t xml:space="preserve">) </w:t>
      </w:r>
      <w:r w:rsidR="00846983" w:rsidRPr="002A3E25">
        <w:rPr>
          <w:b/>
          <w:bCs/>
          <w:color w:val="FF0000"/>
        </w:rPr>
        <w:t xml:space="preserve">to </w:t>
      </w:r>
      <w:r w:rsidR="00E91993" w:rsidRPr="002A3E25">
        <w:rPr>
          <w:b/>
          <w:bCs/>
          <w:color w:val="FF0000"/>
        </w:rPr>
        <w:t xml:space="preserve">also </w:t>
      </w:r>
      <w:r w:rsidR="00846983" w:rsidRPr="002A3E25">
        <w:rPr>
          <w:b/>
          <w:bCs/>
          <w:color w:val="FF0000"/>
        </w:rPr>
        <w:t>do inspection</w:t>
      </w:r>
      <w:r w:rsidR="00E91993" w:rsidRPr="002A3E25">
        <w:rPr>
          <w:b/>
          <w:bCs/>
          <w:color w:val="FF0000"/>
        </w:rPr>
        <w:t>s</w:t>
      </w:r>
      <w:r w:rsidR="00846983" w:rsidRPr="002A3E25">
        <w:rPr>
          <w:b/>
          <w:bCs/>
          <w:color w:val="FF0000"/>
        </w:rPr>
        <w:t xml:space="preserve"> </w:t>
      </w:r>
      <w:r w:rsidR="000B166C" w:rsidRPr="002A3E25">
        <w:rPr>
          <w:b/>
          <w:bCs/>
          <w:color w:val="FF0000"/>
        </w:rPr>
        <w:t xml:space="preserve">and </w:t>
      </w:r>
      <w:r w:rsidR="00B42B18" w:rsidRPr="002A3E25">
        <w:rPr>
          <w:b/>
          <w:bCs/>
          <w:color w:val="FF0000"/>
        </w:rPr>
        <w:t>make official determination</w:t>
      </w:r>
      <w:r w:rsidR="000B166C" w:rsidRPr="002A3E25">
        <w:rPr>
          <w:b/>
          <w:bCs/>
          <w:color w:val="FF0000"/>
        </w:rPr>
        <w:t xml:space="preserve"> reports </w:t>
      </w:r>
      <w:r w:rsidR="00846983" w:rsidRPr="002A3E25">
        <w:rPr>
          <w:b/>
          <w:bCs/>
          <w:color w:val="FF0000"/>
        </w:rPr>
        <w:t>of the Community Center</w:t>
      </w:r>
      <w:r w:rsidR="000B166C" w:rsidRPr="002A3E25">
        <w:rPr>
          <w:b/>
          <w:bCs/>
          <w:color w:val="FF0000"/>
        </w:rPr>
        <w:t xml:space="preserve"> for</w:t>
      </w:r>
      <w:r w:rsidR="004A3F38" w:rsidRPr="002A3E25">
        <w:rPr>
          <w:b/>
          <w:bCs/>
          <w:color w:val="FF0000"/>
        </w:rPr>
        <w:t xml:space="preserve"> use by</w:t>
      </w:r>
      <w:r w:rsidR="000B166C" w:rsidRPr="002A3E25">
        <w:rPr>
          <w:b/>
          <w:bCs/>
          <w:color w:val="FF0000"/>
        </w:rPr>
        <w:t xml:space="preserve"> public school students.</w:t>
      </w:r>
      <w:r w:rsidR="0046086C" w:rsidRPr="002A3E25">
        <w:rPr>
          <w:b/>
          <w:bCs/>
          <w:color w:val="FF0000"/>
        </w:rPr>
        <w:t xml:space="preserve">  They did not contact the CDE or the DSA for inspections and information regarding district use of the Community Center</w:t>
      </w:r>
      <w:r w:rsidR="004A3F38">
        <w:rPr>
          <w:color w:val="FF0000"/>
        </w:rPr>
        <w:t>.   I</w:t>
      </w:r>
      <w:r w:rsidR="0046086C">
        <w:rPr>
          <w:color w:val="FF0000"/>
        </w:rPr>
        <w:t xml:space="preserve">t is </w:t>
      </w:r>
      <w:r w:rsidR="00DB01C8">
        <w:rPr>
          <w:color w:val="FF0000"/>
        </w:rPr>
        <w:t>not known</w:t>
      </w:r>
      <w:r w:rsidR="0046086C">
        <w:rPr>
          <w:color w:val="FF0000"/>
        </w:rPr>
        <w:t xml:space="preserve"> how Tom Bakaly</w:t>
      </w:r>
      <w:r w:rsidR="00F8420E">
        <w:rPr>
          <w:color w:val="FF0000"/>
        </w:rPr>
        <w:t xml:space="preserve"> and HBCSD Superintendent Pat Escalante “</w:t>
      </w:r>
      <w:r w:rsidR="00AD436F" w:rsidRPr="00AD436F">
        <w:rPr>
          <w:i/>
          <w:iCs/>
          <w:color w:val="FF0000"/>
        </w:rPr>
        <w:t>determined that the Community Center site does not satisfy California legal requirements to be used as a school.</w:t>
      </w:r>
      <w:r w:rsidR="00AD436F">
        <w:rPr>
          <w:color w:val="FF0000"/>
        </w:rPr>
        <w:t>”</w:t>
      </w:r>
    </w:p>
    <w:p w14:paraId="7E2EC5D4" w14:textId="77777777" w:rsidR="00710021" w:rsidRPr="00710021" w:rsidRDefault="00710021" w:rsidP="00710021">
      <w:pPr>
        <w:pStyle w:val="ListParagraph"/>
        <w:spacing w:after="0" w:line="240" w:lineRule="auto"/>
        <w:rPr>
          <w:color w:val="FF0000"/>
        </w:rPr>
      </w:pPr>
    </w:p>
    <w:p w14:paraId="18F86218" w14:textId="77777777" w:rsidR="00BE1738" w:rsidRPr="00A80436" w:rsidRDefault="00BE1738" w:rsidP="00BE1738">
      <w:pPr>
        <w:spacing w:after="0" w:line="240" w:lineRule="auto"/>
        <w:contextualSpacing/>
        <w:rPr>
          <w:b/>
          <w:bCs/>
          <w:color w:val="FF0000"/>
        </w:rPr>
      </w:pPr>
    </w:p>
    <w:p w14:paraId="0BD7EE38" w14:textId="2C42D9BB" w:rsidR="00BE1738" w:rsidRPr="00606281" w:rsidRDefault="00BE1738" w:rsidP="00606281">
      <w:pPr>
        <w:pStyle w:val="ListParagraph"/>
        <w:numPr>
          <w:ilvl w:val="0"/>
          <w:numId w:val="5"/>
        </w:numPr>
        <w:spacing w:after="0" w:line="240" w:lineRule="auto"/>
        <w:rPr>
          <w:color w:val="FF0000"/>
        </w:rPr>
      </w:pPr>
      <w:r w:rsidRPr="00606281">
        <w:rPr>
          <w:color w:val="FF0000"/>
        </w:rPr>
        <w:t xml:space="preserve">The Community Center </w:t>
      </w:r>
      <w:r w:rsidRPr="00606281">
        <w:rPr>
          <w:i/>
          <w:iCs/>
          <w:color w:val="FF0000"/>
          <w:u w:val="single"/>
        </w:rPr>
        <w:t>CAN</w:t>
      </w:r>
      <w:r w:rsidRPr="00606281">
        <w:rPr>
          <w:color w:val="FF0000"/>
        </w:rPr>
        <w:t xml:space="preserve"> be used as a school.  Superintendent Pat Escalante received a </w:t>
      </w:r>
      <w:r w:rsidRPr="00606281">
        <w:rPr>
          <w:color w:val="0070C0"/>
        </w:rPr>
        <w:t xml:space="preserve">letter from the Department of General Services (DGS), Office of Public School Construction on March 26, 2014 </w:t>
      </w:r>
      <w:r w:rsidRPr="00606281">
        <w:rPr>
          <w:color w:val="FF0000"/>
        </w:rPr>
        <w:t xml:space="preserve">that </w:t>
      </w:r>
      <w:r w:rsidR="00B769DE">
        <w:rPr>
          <w:color w:val="FF0000"/>
        </w:rPr>
        <w:t>gave</w:t>
      </w:r>
      <w:r w:rsidRPr="00606281">
        <w:rPr>
          <w:color w:val="FF0000"/>
        </w:rPr>
        <w:t xml:space="preserve"> no objections for the Community Center to be used as a school.  The letter states that </w:t>
      </w:r>
    </w:p>
    <w:p w14:paraId="75DA8700" w14:textId="77777777" w:rsidR="00BE1738" w:rsidRDefault="00BE1738" w:rsidP="00BE1738">
      <w:pPr>
        <w:spacing w:after="0" w:line="240" w:lineRule="auto"/>
        <w:contextualSpacing/>
        <w:rPr>
          <w:color w:val="FF0000"/>
        </w:rPr>
      </w:pPr>
    </w:p>
    <w:p w14:paraId="5B79EEBA" w14:textId="77777777" w:rsidR="00BE1738" w:rsidRPr="001272BE" w:rsidRDefault="00BE1738" w:rsidP="00BE1738">
      <w:pPr>
        <w:spacing w:after="0" w:line="240" w:lineRule="auto"/>
        <w:ind w:left="720"/>
        <w:contextualSpacing/>
        <w:rPr>
          <w:i/>
          <w:iCs/>
        </w:rPr>
      </w:pPr>
      <w:r w:rsidRPr="001272BE">
        <w:rPr>
          <w:i/>
          <w:iCs/>
        </w:rPr>
        <w:t>“We [The Office of Public School Construction] visited the North Avenue School and Pier Avenue Community Center.  The sites currently do not house enrollment from the Hermosa Beach City Elementary School District.  If the District is considering using either of these sites, I have included the site summary information and School Facility Regulations (SFP) that pertain to each site.”</w:t>
      </w:r>
    </w:p>
    <w:p w14:paraId="6FC84CC7" w14:textId="77777777" w:rsidR="00BE1738" w:rsidRPr="001272BE" w:rsidRDefault="00BE1738" w:rsidP="00BE1738">
      <w:pPr>
        <w:spacing w:after="0" w:line="240" w:lineRule="auto"/>
        <w:contextualSpacing/>
        <w:rPr>
          <w:i/>
          <w:iCs/>
        </w:rPr>
      </w:pPr>
    </w:p>
    <w:p w14:paraId="72366E1E" w14:textId="77777777" w:rsidR="00BE1738" w:rsidRDefault="00BE1738" w:rsidP="00BE1738">
      <w:pPr>
        <w:spacing w:after="0" w:line="240" w:lineRule="auto"/>
        <w:ind w:left="720"/>
        <w:contextualSpacing/>
        <w:rPr>
          <w:i/>
          <w:iCs/>
        </w:rPr>
      </w:pPr>
      <w:r w:rsidRPr="001272BE">
        <w:rPr>
          <w:i/>
          <w:iCs/>
        </w:rPr>
        <w:t>“a district may receive SFP (School Facility Program) funds for facilities that are or will be located on real property leased by the district…”</w:t>
      </w:r>
    </w:p>
    <w:p w14:paraId="768BBFF3" w14:textId="77777777" w:rsidR="00BE1738" w:rsidRPr="001E0822" w:rsidRDefault="00BE1738" w:rsidP="00BE1738">
      <w:pPr>
        <w:spacing w:after="0" w:line="240" w:lineRule="auto"/>
        <w:contextualSpacing/>
        <w:rPr>
          <w:b/>
          <w:bCs/>
          <w:i/>
          <w:iCs/>
          <w:sz w:val="20"/>
          <w:szCs w:val="20"/>
        </w:rPr>
      </w:pPr>
    </w:p>
    <w:p w14:paraId="6A4FBEB7" w14:textId="6FF42321" w:rsidR="00BE1738" w:rsidRPr="002638FC" w:rsidRDefault="00BE1738" w:rsidP="00965646">
      <w:pPr>
        <w:ind w:firstLine="720"/>
        <w:contextualSpacing/>
        <w:rPr>
          <w:color w:val="FF0000"/>
        </w:rPr>
      </w:pPr>
      <w:r w:rsidRPr="003804A3">
        <w:rPr>
          <w:b/>
          <w:bCs/>
          <w:color w:val="FF0000"/>
        </w:rPr>
        <w:t xml:space="preserve"> Requirements outlined in the DGS letter to Pat Escalante: </w:t>
      </w:r>
      <w:r w:rsidR="006C283B">
        <w:rPr>
          <w:b/>
          <w:bCs/>
          <w:color w:val="FF0000"/>
        </w:rPr>
        <w:t xml:space="preserve"> </w:t>
      </w:r>
      <w:r w:rsidR="006C283B">
        <w:rPr>
          <w:color w:val="FF0000"/>
        </w:rPr>
        <w:t>(</w:t>
      </w:r>
      <w:r w:rsidR="006C283B">
        <w:rPr>
          <w:color w:val="0070C0"/>
        </w:rPr>
        <w:t xml:space="preserve">Exhibit </w:t>
      </w:r>
      <w:r w:rsidR="002638FC">
        <w:rPr>
          <w:color w:val="FF0000"/>
        </w:rPr>
        <w:t>)</w:t>
      </w:r>
    </w:p>
    <w:p w14:paraId="105472FC" w14:textId="77777777" w:rsidR="00BE1738" w:rsidRPr="00BB3B1C" w:rsidRDefault="00BE1738" w:rsidP="00277822">
      <w:pPr>
        <w:pStyle w:val="ListParagraph"/>
        <w:numPr>
          <w:ilvl w:val="0"/>
          <w:numId w:val="8"/>
        </w:numPr>
        <w:spacing w:after="0" w:line="240" w:lineRule="auto"/>
        <w:rPr>
          <w:b/>
          <w:bCs/>
          <w:color w:val="FF0000"/>
        </w:rPr>
      </w:pPr>
      <w:r w:rsidRPr="00BB3B1C">
        <w:rPr>
          <w:b/>
          <w:bCs/>
          <w:color w:val="FF0000"/>
        </w:rPr>
        <w:t>The district may use Pier Avenue School for public school students.</w:t>
      </w:r>
    </w:p>
    <w:p w14:paraId="12CBF4BB" w14:textId="7552CEF5" w:rsidR="00BE1738" w:rsidRPr="00DC5069" w:rsidRDefault="00BE1738" w:rsidP="00277822">
      <w:pPr>
        <w:pStyle w:val="ListParagraph"/>
        <w:numPr>
          <w:ilvl w:val="0"/>
          <w:numId w:val="8"/>
        </w:numPr>
        <w:spacing w:after="0" w:line="240" w:lineRule="auto"/>
        <w:rPr>
          <w:b/>
          <w:bCs/>
          <w:color w:val="FF0000"/>
          <w:sz w:val="24"/>
          <w:szCs w:val="24"/>
        </w:rPr>
      </w:pPr>
      <w:r w:rsidRPr="00DC5069">
        <w:rPr>
          <w:color w:val="FF0000"/>
        </w:rPr>
        <w:t xml:space="preserve">HBCSD can use rooms at the Community Center </w:t>
      </w:r>
      <w:r w:rsidRPr="00DC5069">
        <w:rPr>
          <w:color w:val="FF0000"/>
          <w:u w:val="single"/>
        </w:rPr>
        <w:t>without</w:t>
      </w:r>
      <w:r w:rsidRPr="00DC5069">
        <w:rPr>
          <w:color w:val="FF0000"/>
        </w:rPr>
        <w:t xml:space="preserve"> receiving modernization funding</w:t>
      </w:r>
      <w:r w:rsidR="00FC4F6F">
        <w:rPr>
          <w:color w:val="FF0000"/>
        </w:rPr>
        <w:t>*</w:t>
      </w:r>
      <w:r w:rsidR="006700EB">
        <w:rPr>
          <w:color w:val="FF0000"/>
        </w:rPr>
        <w:t xml:space="preserve"> from the </w:t>
      </w:r>
      <w:r w:rsidR="00AD5C5F">
        <w:rPr>
          <w:color w:val="FF0000"/>
        </w:rPr>
        <w:t xml:space="preserve">State and thus would NOT need to comply with </w:t>
      </w:r>
      <w:r w:rsidR="00203377">
        <w:rPr>
          <w:color w:val="FF0000"/>
        </w:rPr>
        <w:t>state requirements</w:t>
      </w:r>
      <w:r w:rsidRPr="00DC5069">
        <w:rPr>
          <w:color w:val="FF0000"/>
        </w:rPr>
        <w:t>.</w:t>
      </w:r>
      <w:r w:rsidR="00FC4F6F">
        <w:rPr>
          <w:b/>
          <w:bCs/>
          <w:color w:val="FF0000"/>
          <w:sz w:val="24"/>
          <w:szCs w:val="24"/>
        </w:rPr>
        <w:t xml:space="preserve">  </w:t>
      </w:r>
      <w:r w:rsidR="00987019">
        <w:rPr>
          <w:b/>
          <w:bCs/>
          <w:i/>
          <w:iCs/>
          <w:color w:val="FF0000"/>
          <w:sz w:val="24"/>
          <w:szCs w:val="24"/>
        </w:rPr>
        <w:t>“</w:t>
      </w:r>
      <w:r w:rsidR="00987019">
        <w:rPr>
          <w:i/>
          <w:iCs/>
          <w:color w:val="FF0000"/>
          <w:sz w:val="24"/>
          <w:szCs w:val="24"/>
        </w:rPr>
        <w:t xml:space="preserve">Most school </w:t>
      </w:r>
      <w:r w:rsidR="00987019">
        <w:rPr>
          <w:i/>
          <w:iCs/>
          <w:color w:val="FF0000"/>
          <w:sz w:val="24"/>
          <w:szCs w:val="24"/>
        </w:rPr>
        <w:lastRenderedPageBreak/>
        <w:t xml:space="preserve">construction and modernization projects </w:t>
      </w:r>
      <w:r w:rsidR="00987019" w:rsidRPr="001172F5">
        <w:rPr>
          <w:i/>
          <w:iCs/>
          <w:color w:val="FF0000"/>
          <w:sz w:val="24"/>
          <w:szCs w:val="24"/>
          <w:u w:val="single"/>
        </w:rPr>
        <w:t>ut</w:t>
      </w:r>
      <w:r w:rsidR="00E34078" w:rsidRPr="001172F5">
        <w:rPr>
          <w:i/>
          <w:iCs/>
          <w:color w:val="FF0000"/>
          <w:sz w:val="24"/>
          <w:szCs w:val="24"/>
          <w:u w:val="single"/>
        </w:rPr>
        <w:t>ilize state funds and</w:t>
      </w:r>
      <w:r w:rsidR="00E34078">
        <w:rPr>
          <w:i/>
          <w:iCs/>
          <w:color w:val="FF0000"/>
          <w:sz w:val="24"/>
          <w:szCs w:val="24"/>
        </w:rPr>
        <w:t xml:space="preserve"> </w:t>
      </w:r>
      <w:r w:rsidR="00E34078" w:rsidRPr="001172F5">
        <w:rPr>
          <w:i/>
          <w:iCs/>
          <w:color w:val="FF0000"/>
          <w:sz w:val="24"/>
          <w:szCs w:val="24"/>
          <w:u w:val="single"/>
        </w:rPr>
        <w:t>therefore require approval</w:t>
      </w:r>
      <w:r w:rsidR="00E34078">
        <w:rPr>
          <w:i/>
          <w:iCs/>
          <w:color w:val="FF0000"/>
          <w:sz w:val="24"/>
          <w:szCs w:val="24"/>
        </w:rPr>
        <w:t xml:space="preserve"> from the following three key agencies: </w:t>
      </w:r>
      <w:r w:rsidR="00B76D02">
        <w:rPr>
          <w:i/>
          <w:iCs/>
          <w:color w:val="FF0000"/>
          <w:sz w:val="24"/>
          <w:szCs w:val="24"/>
        </w:rPr>
        <w:t>[</w:t>
      </w:r>
      <w:r w:rsidR="00E34078">
        <w:rPr>
          <w:i/>
          <w:iCs/>
          <w:color w:val="FF0000"/>
          <w:sz w:val="24"/>
          <w:szCs w:val="24"/>
        </w:rPr>
        <w:t>CDE, DSA and OPSC</w:t>
      </w:r>
      <w:r w:rsidR="00A44218">
        <w:rPr>
          <w:i/>
          <w:iCs/>
          <w:color w:val="FF0000"/>
          <w:sz w:val="24"/>
          <w:szCs w:val="24"/>
        </w:rPr>
        <w:t>]</w:t>
      </w:r>
      <w:r w:rsidR="00E34078">
        <w:rPr>
          <w:i/>
          <w:iCs/>
          <w:color w:val="FF0000"/>
          <w:sz w:val="24"/>
          <w:szCs w:val="24"/>
        </w:rPr>
        <w:t>.</w:t>
      </w:r>
      <w:r w:rsidR="001172F5">
        <w:rPr>
          <w:i/>
          <w:iCs/>
          <w:color w:val="FF0000"/>
          <w:sz w:val="24"/>
          <w:szCs w:val="24"/>
        </w:rPr>
        <w:t>”</w:t>
      </w:r>
      <w:r w:rsidR="00457657">
        <w:rPr>
          <w:i/>
          <w:iCs/>
          <w:color w:val="FF0000"/>
          <w:sz w:val="24"/>
          <w:szCs w:val="24"/>
        </w:rPr>
        <w:t xml:space="preserve"> </w:t>
      </w:r>
      <w:r w:rsidR="00457657">
        <w:rPr>
          <w:color w:val="FF0000"/>
          <w:sz w:val="24"/>
          <w:szCs w:val="24"/>
        </w:rPr>
        <w:t>(</w:t>
      </w:r>
      <w:r w:rsidR="00457657">
        <w:rPr>
          <w:color w:val="0070C0"/>
          <w:sz w:val="24"/>
          <w:szCs w:val="24"/>
        </w:rPr>
        <w:t>Exhibit J</w:t>
      </w:r>
      <w:r w:rsidR="007220F6">
        <w:rPr>
          <w:color w:val="0070C0"/>
          <w:sz w:val="24"/>
          <w:szCs w:val="24"/>
        </w:rPr>
        <w:t>M-9a</w:t>
      </w:r>
      <w:r w:rsidR="007220F6">
        <w:rPr>
          <w:color w:val="FF0000"/>
          <w:sz w:val="24"/>
          <w:szCs w:val="24"/>
        </w:rPr>
        <w:t>)</w:t>
      </w:r>
    </w:p>
    <w:p w14:paraId="357872D7" w14:textId="77777777" w:rsidR="00BE1738" w:rsidRPr="00DC5069" w:rsidRDefault="00BE1738" w:rsidP="00277822">
      <w:pPr>
        <w:pStyle w:val="ListParagraph"/>
        <w:numPr>
          <w:ilvl w:val="0"/>
          <w:numId w:val="8"/>
        </w:numPr>
        <w:spacing w:after="0" w:line="240" w:lineRule="auto"/>
        <w:rPr>
          <w:color w:val="FF0000"/>
        </w:rPr>
      </w:pPr>
      <w:r w:rsidRPr="00DC5069">
        <w:rPr>
          <w:color w:val="FF0000"/>
        </w:rPr>
        <w:t>In order to receive modernization or new construction funding from the State:</w:t>
      </w:r>
    </w:p>
    <w:p w14:paraId="68DA71D4" w14:textId="77777777" w:rsidR="00BE1738" w:rsidRDefault="00BE1738" w:rsidP="00277822">
      <w:pPr>
        <w:pStyle w:val="ListParagraph"/>
        <w:numPr>
          <w:ilvl w:val="0"/>
          <w:numId w:val="8"/>
        </w:numPr>
        <w:spacing w:after="0" w:line="240" w:lineRule="auto"/>
        <w:rPr>
          <w:color w:val="FF0000"/>
        </w:rPr>
      </w:pPr>
      <w:r w:rsidRPr="008C4679">
        <w:rPr>
          <w:color w:val="FF0000"/>
        </w:rPr>
        <w:t xml:space="preserve">The district must be able to lease Pier Avenue School for a term of 30 years from the city </w:t>
      </w:r>
      <w:r w:rsidRPr="002307ED">
        <w:rPr>
          <w:color w:val="FF0000"/>
        </w:rPr>
        <w:t>to be eligible for additional funding from the state.</w:t>
      </w:r>
    </w:p>
    <w:p w14:paraId="1F4DB60C" w14:textId="6987582B" w:rsidR="00BE1738" w:rsidRPr="00277822" w:rsidRDefault="00BE1738" w:rsidP="00277822">
      <w:pPr>
        <w:pStyle w:val="ListParagraph"/>
        <w:numPr>
          <w:ilvl w:val="2"/>
          <w:numId w:val="8"/>
        </w:numPr>
        <w:spacing w:after="0" w:line="240" w:lineRule="auto"/>
        <w:rPr>
          <w:color w:val="FF0000"/>
        </w:rPr>
      </w:pPr>
      <w:r w:rsidRPr="00277822">
        <w:rPr>
          <w:color w:val="FF0000"/>
        </w:rPr>
        <w:t>According to the Memorandum of Understanding, Article 4, HBCSD usage of Pier Avenue   School is dependent on district enrollment above 1,266 students.  There is NO EXPIRATION to this provision.  Therefore, the district can lease the Community Center from the city for use by students and receive modernization funding from the State.</w:t>
      </w:r>
    </w:p>
    <w:p w14:paraId="034DB0A5" w14:textId="77777777" w:rsidR="00BE1738" w:rsidRDefault="00BE1738" w:rsidP="00277822">
      <w:pPr>
        <w:pStyle w:val="ListParagraph"/>
        <w:numPr>
          <w:ilvl w:val="2"/>
          <w:numId w:val="8"/>
        </w:numPr>
        <w:spacing w:after="0" w:line="240" w:lineRule="auto"/>
        <w:rPr>
          <w:color w:val="FF0000"/>
        </w:rPr>
      </w:pPr>
      <w:r w:rsidRPr="002A3FE7">
        <w:rPr>
          <w:color w:val="FF0000"/>
        </w:rPr>
        <w:t xml:space="preserve">It is unlikely that HBCSD would need to use the Community Center for the full 30-years.   From the instructions listed on the letter from the DGS, HBCSD needs to be </w:t>
      </w:r>
      <w:r w:rsidRPr="002A3FE7">
        <w:rPr>
          <w:i/>
          <w:iCs/>
          <w:color w:val="FF0000"/>
          <w:u w:val="single"/>
        </w:rPr>
        <w:t>able to lease</w:t>
      </w:r>
      <w:r w:rsidRPr="002A3FE7">
        <w:rPr>
          <w:color w:val="FF0000"/>
        </w:rPr>
        <w:t xml:space="preserve"> classrooms at the Community Center for 30 years, it doesn’t mean that HBCSD needs to actually </w:t>
      </w:r>
      <w:r w:rsidRPr="002A3FE7">
        <w:rPr>
          <w:i/>
          <w:iCs/>
          <w:color w:val="FF0000"/>
          <w:u w:val="single"/>
        </w:rPr>
        <w:t>use</w:t>
      </w:r>
      <w:r w:rsidRPr="002A3FE7">
        <w:rPr>
          <w:color w:val="FF0000"/>
        </w:rPr>
        <w:t xml:space="preserve"> classrooms at the Community Center for 30 years.  As soon as North School was renovated or enrollment dropped below 1,266 students, HBCSD would vacate the Community Center.</w:t>
      </w:r>
    </w:p>
    <w:p w14:paraId="567E6BF4" w14:textId="77777777" w:rsidR="00BE1738" w:rsidRPr="00A71791" w:rsidRDefault="00BE1738" w:rsidP="00277822">
      <w:pPr>
        <w:pStyle w:val="ListParagraph"/>
        <w:numPr>
          <w:ilvl w:val="0"/>
          <w:numId w:val="8"/>
        </w:numPr>
        <w:spacing w:after="0" w:line="240" w:lineRule="auto"/>
        <w:rPr>
          <w:color w:val="FF0000"/>
        </w:rPr>
      </w:pPr>
      <w:r w:rsidRPr="00A71791">
        <w:rPr>
          <w:color w:val="FF0000"/>
        </w:rPr>
        <w:t>There are no other educationally adequate sites for new construction available under a 40-year lease.</w:t>
      </w:r>
    </w:p>
    <w:p w14:paraId="4B004A75" w14:textId="5E79A701" w:rsidR="00BE1738" w:rsidRPr="00277822" w:rsidRDefault="00BE1738" w:rsidP="00277822">
      <w:pPr>
        <w:pStyle w:val="ListParagraph"/>
        <w:numPr>
          <w:ilvl w:val="1"/>
          <w:numId w:val="8"/>
        </w:numPr>
        <w:spacing w:after="0" w:line="240" w:lineRule="auto"/>
        <w:rPr>
          <w:color w:val="FF0000"/>
        </w:rPr>
      </w:pPr>
      <w:r w:rsidRPr="00277822">
        <w:rPr>
          <w:color w:val="FF0000"/>
        </w:rPr>
        <w:t>What are the other educationally adequate sites for new construction available under a 40-year lease in Hermosa Beach?</w:t>
      </w:r>
    </w:p>
    <w:p w14:paraId="0C4542D0" w14:textId="77777777" w:rsidR="00C039A7" w:rsidRDefault="00BE1738" w:rsidP="00C039A7">
      <w:pPr>
        <w:pStyle w:val="ListParagraph"/>
        <w:numPr>
          <w:ilvl w:val="1"/>
          <w:numId w:val="8"/>
        </w:numPr>
        <w:spacing w:after="0" w:line="240" w:lineRule="auto"/>
        <w:rPr>
          <w:color w:val="FF0000"/>
        </w:rPr>
      </w:pPr>
      <w:r w:rsidRPr="00277822">
        <w:rPr>
          <w:color w:val="FF0000"/>
        </w:rPr>
        <w:t>North School is not a lease, it is owned by HBCSD.  This provision is co</w:t>
      </w:r>
      <w:r w:rsidR="00B735F2" w:rsidRPr="00277822">
        <w:rPr>
          <w:color w:val="FF0000"/>
        </w:rPr>
        <w:t>nsidering</w:t>
      </w:r>
      <w:r w:rsidRPr="00277822">
        <w:rPr>
          <w:color w:val="FF0000"/>
        </w:rPr>
        <w:t xml:space="preserve"> </w:t>
      </w:r>
      <w:r w:rsidR="00A52857" w:rsidRPr="00277822">
        <w:rPr>
          <w:color w:val="FF0000"/>
        </w:rPr>
        <w:t xml:space="preserve">any </w:t>
      </w:r>
      <w:r w:rsidRPr="00277822">
        <w:rPr>
          <w:color w:val="FF0000"/>
        </w:rPr>
        <w:t>new-construction sites for lea</w:t>
      </w:r>
      <w:r w:rsidR="00C039A7">
        <w:rPr>
          <w:color w:val="FF0000"/>
        </w:rPr>
        <w:t>se</w:t>
      </w:r>
      <w:r w:rsidR="00277822" w:rsidRPr="00C039A7">
        <w:rPr>
          <w:color w:val="FF0000"/>
        </w:rPr>
        <w:t>.</w:t>
      </w:r>
    </w:p>
    <w:p w14:paraId="4618E653" w14:textId="24B4FECE" w:rsidR="00BE1738" w:rsidRPr="00C039A7" w:rsidRDefault="00104974" w:rsidP="00C039A7">
      <w:pPr>
        <w:pStyle w:val="ListParagraph"/>
        <w:numPr>
          <w:ilvl w:val="0"/>
          <w:numId w:val="8"/>
        </w:numPr>
        <w:spacing w:after="0" w:line="240" w:lineRule="auto"/>
        <w:rPr>
          <w:color w:val="FF0000"/>
        </w:rPr>
      </w:pPr>
      <w:r>
        <w:rPr>
          <w:color w:val="FF0000"/>
        </w:rPr>
        <w:t>A</w:t>
      </w:r>
      <w:r w:rsidR="00277822" w:rsidRPr="00C039A7">
        <w:rPr>
          <w:color w:val="FF0000"/>
        </w:rPr>
        <w:t>t</w:t>
      </w:r>
      <w:r w:rsidR="00BE1738" w:rsidRPr="00C039A7">
        <w:rPr>
          <w:color w:val="FF0000"/>
        </w:rPr>
        <w:t xml:space="preserve"> least 30 years if the lease is for real property owned by a government agency other than the federal       government and the district has provided other evidence satisfactory to the Board that a shorter lease term is necessary.</w:t>
      </w:r>
    </w:p>
    <w:p w14:paraId="4448D212" w14:textId="77777777" w:rsidR="00BE1738" w:rsidRPr="008C4679" w:rsidRDefault="00BE1738" w:rsidP="00BE1738">
      <w:pPr>
        <w:contextualSpacing/>
        <w:rPr>
          <w:color w:val="FF0000"/>
        </w:rPr>
      </w:pPr>
    </w:p>
    <w:p w14:paraId="38AFE72A" w14:textId="1CDAF77B" w:rsidR="00BE1738" w:rsidRPr="00104974" w:rsidRDefault="00104974" w:rsidP="00104974">
      <w:pPr>
        <w:spacing w:after="0" w:line="240" w:lineRule="auto"/>
        <w:rPr>
          <w:color w:val="0070C0"/>
        </w:rPr>
      </w:pPr>
      <w:r w:rsidRPr="00104974">
        <w:rPr>
          <w:b/>
          <w:bCs/>
          <w:color w:val="FF0000"/>
          <w:u w:val="single"/>
        </w:rPr>
        <w:t>NOTE</w:t>
      </w:r>
      <w:r>
        <w:rPr>
          <w:b/>
          <w:bCs/>
          <w:color w:val="FF0000"/>
        </w:rPr>
        <w:t xml:space="preserve">:  </w:t>
      </w:r>
      <w:r w:rsidR="00BE1738" w:rsidRPr="00104974">
        <w:rPr>
          <w:b/>
          <w:bCs/>
          <w:color w:val="FF0000"/>
        </w:rPr>
        <w:t xml:space="preserve">Between 2013 and 2015 HBCSD spent more than </w:t>
      </w:r>
      <w:r w:rsidR="00BE1738" w:rsidRPr="00104974">
        <w:rPr>
          <w:b/>
          <w:bCs/>
          <w:color w:val="FF0000"/>
          <w:u w:val="single"/>
        </w:rPr>
        <w:t>$1,149,000.00</w:t>
      </w:r>
      <w:r w:rsidR="00BE1738" w:rsidRPr="00104974">
        <w:rPr>
          <w:b/>
          <w:bCs/>
          <w:color w:val="FF0000"/>
        </w:rPr>
        <w:t xml:space="preserve"> on temporary classroom facilities that did NOTHTING to relieve overcrowding at Valley or View school campuses.  </w:t>
      </w:r>
      <w:r w:rsidR="007220F6" w:rsidRPr="00104974">
        <w:rPr>
          <w:color w:val="FF0000"/>
        </w:rPr>
        <w:t>(</w:t>
      </w:r>
      <w:r w:rsidR="007220F6" w:rsidRPr="00104974">
        <w:rPr>
          <w:color w:val="0070C0"/>
        </w:rPr>
        <w:t xml:space="preserve">Exhibit </w:t>
      </w:r>
    </w:p>
    <w:p w14:paraId="7FCD5111" w14:textId="77777777" w:rsidR="00BE1738" w:rsidRDefault="00BE1738" w:rsidP="00D858D3">
      <w:pPr>
        <w:spacing w:after="0" w:line="240" w:lineRule="auto"/>
        <w:contextualSpacing/>
        <w:rPr>
          <w:b/>
          <w:bCs/>
          <w:color w:val="FF0000"/>
          <w:sz w:val="24"/>
          <w:szCs w:val="24"/>
        </w:rPr>
      </w:pPr>
    </w:p>
    <w:p w14:paraId="36269F9A" w14:textId="112F65D6" w:rsidR="00C523EF" w:rsidRPr="00A87ABB" w:rsidRDefault="00E27F14" w:rsidP="00D858D3">
      <w:pPr>
        <w:spacing w:after="0" w:line="240" w:lineRule="auto"/>
        <w:contextualSpacing/>
        <w:rPr>
          <w:color w:val="FF0000"/>
        </w:rPr>
      </w:pPr>
      <w:r w:rsidRPr="00A87ABB">
        <w:rPr>
          <w:b/>
          <w:bCs/>
          <w:color w:val="FF0000"/>
          <w:sz w:val="24"/>
          <w:szCs w:val="24"/>
        </w:rPr>
        <w:t>*</w:t>
      </w:r>
      <w:r w:rsidR="0082459B" w:rsidRPr="0082459B">
        <w:rPr>
          <w:b/>
          <w:bCs/>
          <w:color w:val="FF0000"/>
          <w:u w:val="single"/>
        </w:rPr>
        <w:t xml:space="preserve"> </w:t>
      </w:r>
      <w:r w:rsidR="0082459B" w:rsidRPr="00104974">
        <w:rPr>
          <w:b/>
          <w:bCs/>
          <w:color w:val="FF0000"/>
          <w:u w:val="single"/>
        </w:rPr>
        <w:t>NOTE</w:t>
      </w:r>
      <w:r w:rsidR="0082459B">
        <w:rPr>
          <w:b/>
          <w:bCs/>
          <w:color w:val="FF0000"/>
        </w:rPr>
        <w:t xml:space="preserve">:  </w:t>
      </w:r>
      <w:r w:rsidRPr="00A87ABB">
        <w:rPr>
          <w:color w:val="FF0000"/>
        </w:rPr>
        <w:t>When did these discussion</w:t>
      </w:r>
      <w:r w:rsidR="00963005" w:rsidRPr="00A87ABB">
        <w:rPr>
          <w:color w:val="FF0000"/>
        </w:rPr>
        <w:t>s</w:t>
      </w:r>
      <w:r w:rsidRPr="00A87ABB">
        <w:rPr>
          <w:color w:val="FF0000"/>
        </w:rPr>
        <w:t xml:space="preserve"> take place?  </w:t>
      </w:r>
      <w:r w:rsidR="00963005" w:rsidRPr="00A87ABB">
        <w:rPr>
          <w:color w:val="FF0000"/>
        </w:rPr>
        <w:t>Why weren’t they held in a</w:t>
      </w:r>
      <w:r w:rsidR="00F43538" w:rsidRPr="00A87ABB">
        <w:rPr>
          <w:color w:val="FF0000"/>
        </w:rPr>
        <w:t xml:space="preserve"> public</w:t>
      </w:r>
      <w:r w:rsidR="00963005" w:rsidRPr="00A87ABB">
        <w:rPr>
          <w:color w:val="FF0000"/>
        </w:rPr>
        <w:t xml:space="preserve"> joint city and school district meeting</w:t>
      </w:r>
      <w:r w:rsidR="00A5298D" w:rsidRPr="00A87ABB">
        <w:rPr>
          <w:color w:val="FF0000"/>
        </w:rPr>
        <w:t xml:space="preserve"> for residents</w:t>
      </w:r>
      <w:r w:rsidR="00963005" w:rsidRPr="00A87ABB">
        <w:rPr>
          <w:color w:val="FF0000"/>
        </w:rPr>
        <w:t>?</w:t>
      </w:r>
      <w:r w:rsidR="00051F9D" w:rsidRPr="00A87ABB">
        <w:rPr>
          <w:color w:val="FF0000"/>
        </w:rPr>
        <w:t xml:space="preserve">  </w:t>
      </w:r>
      <w:r w:rsidR="00371E93" w:rsidRPr="00A87ABB">
        <w:rPr>
          <w:color w:val="FF0000"/>
        </w:rPr>
        <w:t xml:space="preserve"> Tom Bakaly’s letter was published in October 2014</w:t>
      </w:r>
      <w:r w:rsidR="0098172C" w:rsidRPr="00A87ABB">
        <w:rPr>
          <w:color w:val="FF0000"/>
        </w:rPr>
        <w:t xml:space="preserve"> </w:t>
      </w:r>
      <w:r w:rsidR="00B31BBC">
        <w:rPr>
          <w:color w:val="FF0000"/>
        </w:rPr>
        <w:t>just</w:t>
      </w:r>
      <w:r w:rsidR="0098172C" w:rsidRPr="00A87ABB">
        <w:rPr>
          <w:color w:val="FF0000"/>
        </w:rPr>
        <w:t xml:space="preserve"> before the November </w:t>
      </w:r>
      <w:r w:rsidR="0019398C" w:rsidRPr="00A87ABB">
        <w:rPr>
          <w:color w:val="FF0000"/>
        </w:rPr>
        <w:t xml:space="preserve">4, </w:t>
      </w:r>
      <w:r w:rsidR="0098172C" w:rsidRPr="00A87ABB">
        <w:rPr>
          <w:color w:val="FF0000"/>
        </w:rPr>
        <w:t xml:space="preserve">2014, Measure Q </w:t>
      </w:r>
      <w:r w:rsidR="0019398C" w:rsidRPr="00A87ABB">
        <w:rPr>
          <w:color w:val="FF0000"/>
        </w:rPr>
        <w:t xml:space="preserve">$54 million dollar </w:t>
      </w:r>
      <w:r w:rsidR="0098172C" w:rsidRPr="00A87ABB">
        <w:rPr>
          <w:color w:val="FF0000"/>
        </w:rPr>
        <w:t>bond vote.</w:t>
      </w:r>
    </w:p>
    <w:p w14:paraId="7435EB09" w14:textId="77777777" w:rsidR="00C523EF" w:rsidRPr="00A80436" w:rsidRDefault="00C523EF" w:rsidP="00D858D3">
      <w:pPr>
        <w:spacing w:after="0" w:line="240" w:lineRule="auto"/>
        <w:contextualSpacing/>
        <w:rPr>
          <w:color w:val="FF0000"/>
        </w:rPr>
      </w:pPr>
    </w:p>
    <w:p w14:paraId="057F4869" w14:textId="5EF0334D" w:rsidR="00F50A6A" w:rsidRPr="00A87ABB" w:rsidRDefault="00C523EF" w:rsidP="00D858D3">
      <w:pPr>
        <w:spacing w:after="0" w:line="240" w:lineRule="auto"/>
        <w:contextualSpacing/>
        <w:rPr>
          <w:color w:val="FF0000"/>
        </w:rPr>
      </w:pPr>
      <w:r w:rsidRPr="00A87ABB">
        <w:rPr>
          <w:color w:val="FF0000"/>
          <w:sz w:val="24"/>
          <w:szCs w:val="24"/>
        </w:rPr>
        <w:t>*</w:t>
      </w:r>
      <w:r w:rsidR="0044459A" w:rsidRPr="0044459A">
        <w:rPr>
          <w:b/>
          <w:bCs/>
          <w:color w:val="FF0000"/>
          <w:u w:val="single"/>
        </w:rPr>
        <w:t xml:space="preserve"> </w:t>
      </w:r>
      <w:r w:rsidR="0044459A" w:rsidRPr="00104974">
        <w:rPr>
          <w:b/>
          <w:bCs/>
          <w:color w:val="FF0000"/>
          <w:u w:val="single"/>
        </w:rPr>
        <w:t>NOTE</w:t>
      </w:r>
      <w:r w:rsidR="0044459A">
        <w:rPr>
          <w:b/>
          <w:bCs/>
          <w:color w:val="FF0000"/>
        </w:rPr>
        <w:t xml:space="preserve">: </w:t>
      </w:r>
      <w:r w:rsidR="00E03A2C" w:rsidRPr="00A87ABB">
        <w:rPr>
          <w:color w:val="FF0000"/>
        </w:rPr>
        <w:t xml:space="preserve">On May 31, 2016, </w:t>
      </w:r>
      <w:r w:rsidR="00E03A2C" w:rsidRPr="006B2D8E">
        <w:rPr>
          <w:b/>
          <w:bCs/>
          <w:color w:val="FF0000"/>
          <w:u w:val="single"/>
        </w:rPr>
        <w:t>one week</w:t>
      </w:r>
      <w:r w:rsidR="00E03A2C" w:rsidRPr="0068442A">
        <w:rPr>
          <w:b/>
          <w:bCs/>
          <w:color w:val="FF0000"/>
        </w:rPr>
        <w:t xml:space="preserve"> before the </w:t>
      </w:r>
      <w:r w:rsidR="002234A5" w:rsidRPr="0068442A">
        <w:rPr>
          <w:b/>
          <w:bCs/>
          <w:color w:val="FF0000"/>
        </w:rPr>
        <w:t xml:space="preserve">Measure S $59 million dollar </w:t>
      </w:r>
      <w:r w:rsidR="00E03A2C" w:rsidRPr="0068442A">
        <w:rPr>
          <w:b/>
          <w:bCs/>
          <w:color w:val="FF0000"/>
        </w:rPr>
        <w:t>bond vote</w:t>
      </w:r>
      <w:r w:rsidR="00E03A2C" w:rsidRPr="00A87ABB">
        <w:rPr>
          <w:color w:val="FF0000"/>
        </w:rPr>
        <w:t>, HBCSD and the city finally h</w:t>
      </w:r>
      <w:r w:rsidR="002234A5" w:rsidRPr="00A87ABB">
        <w:rPr>
          <w:color w:val="FF0000"/>
        </w:rPr>
        <w:t>e</w:t>
      </w:r>
      <w:r w:rsidR="00E03A2C" w:rsidRPr="00A87ABB">
        <w:rPr>
          <w:color w:val="FF0000"/>
        </w:rPr>
        <w:t xml:space="preserve">ld a presentation regarding </w:t>
      </w:r>
      <w:r w:rsidR="00F73FD7" w:rsidRPr="00A87ABB">
        <w:rPr>
          <w:color w:val="FF0000"/>
        </w:rPr>
        <w:t xml:space="preserve">HBCSD use of the Community Center and North School.  In the meeting </w:t>
      </w:r>
      <w:r w:rsidR="002D3CB2" w:rsidRPr="00A87ABB">
        <w:rPr>
          <w:color w:val="FF0000"/>
        </w:rPr>
        <w:t>HBCSD</w:t>
      </w:r>
      <w:r w:rsidR="00F73FD7" w:rsidRPr="00A87ABB">
        <w:rPr>
          <w:color w:val="FF0000"/>
        </w:rPr>
        <w:t xml:space="preserve"> attorney Terry Tao</w:t>
      </w:r>
      <w:r w:rsidR="00A96C4D" w:rsidRPr="00A87ABB">
        <w:rPr>
          <w:color w:val="FF0000"/>
        </w:rPr>
        <w:t xml:space="preserve"> gives an approximately one-hour presentation filled with misinformation and misleading information</w:t>
      </w:r>
      <w:r w:rsidRPr="00A87ABB">
        <w:rPr>
          <w:color w:val="FF0000"/>
        </w:rPr>
        <w:t>.</w:t>
      </w:r>
      <w:r w:rsidR="00A96C4D" w:rsidRPr="00A87ABB">
        <w:rPr>
          <w:color w:val="FF0000"/>
        </w:rPr>
        <w:t xml:space="preserve">  </w:t>
      </w:r>
      <w:r w:rsidR="007F71DB" w:rsidRPr="00A87ABB">
        <w:rPr>
          <w:color w:val="FF0000"/>
        </w:rPr>
        <w:t>T</w:t>
      </w:r>
      <w:r w:rsidR="002D3CB2" w:rsidRPr="00A87ABB">
        <w:rPr>
          <w:color w:val="FF0000"/>
        </w:rPr>
        <w:t>he audience was not allowed to ask questions either during or after his presentation.</w:t>
      </w:r>
      <w:r w:rsidR="00D14C31">
        <w:rPr>
          <w:color w:val="FF0000"/>
        </w:rPr>
        <w:t xml:space="preserve">  </w:t>
      </w:r>
    </w:p>
    <w:p w14:paraId="5A56E04C" w14:textId="77777777" w:rsidR="00F624A2" w:rsidRPr="00A87ABB" w:rsidRDefault="00F624A2" w:rsidP="00D858D3">
      <w:pPr>
        <w:spacing w:after="0" w:line="240" w:lineRule="auto"/>
        <w:contextualSpacing/>
        <w:rPr>
          <w:b/>
          <w:bCs/>
          <w:color w:val="FF0000"/>
        </w:rPr>
      </w:pPr>
    </w:p>
    <w:p w14:paraId="7D68C503" w14:textId="7BE6C3BD" w:rsidR="001272BE" w:rsidRDefault="00F624A2" w:rsidP="00D858D3">
      <w:pPr>
        <w:spacing w:after="0" w:line="240" w:lineRule="auto"/>
        <w:contextualSpacing/>
        <w:rPr>
          <w:color w:val="0070C0"/>
        </w:rPr>
      </w:pPr>
      <w:r w:rsidRPr="00A87ABB">
        <w:rPr>
          <w:b/>
          <w:bCs/>
          <w:color w:val="FF0000"/>
          <w:sz w:val="24"/>
          <w:szCs w:val="24"/>
        </w:rPr>
        <w:t>*</w:t>
      </w:r>
      <w:r w:rsidR="0044459A" w:rsidRPr="0044459A">
        <w:rPr>
          <w:b/>
          <w:bCs/>
          <w:color w:val="FF0000"/>
          <w:u w:val="single"/>
        </w:rPr>
        <w:t xml:space="preserve"> </w:t>
      </w:r>
      <w:r w:rsidR="0044459A" w:rsidRPr="00104974">
        <w:rPr>
          <w:b/>
          <w:bCs/>
          <w:color w:val="FF0000"/>
          <w:u w:val="single"/>
        </w:rPr>
        <w:t>NOTE</w:t>
      </w:r>
      <w:r w:rsidR="0044459A">
        <w:rPr>
          <w:b/>
          <w:bCs/>
          <w:color w:val="FF0000"/>
        </w:rPr>
        <w:t xml:space="preserve">:  </w:t>
      </w:r>
      <w:r w:rsidRPr="00A87ABB">
        <w:rPr>
          <w:color w:val="FF0000"/>
        </w:rPr>
        <w:t xml:space="preserve">Why didn’t HBCSD allow </w:t>
      </w:r>
      <w:r w:rsidR="00461DAF" w:rsidRPr="00A87ABB">
        <w:rPr>
          <w:color w:val="FF0000"/>
        </w:rPr>
        <w:t xml:space="preserve">the members of the Facility </w:t>
      </w:r>
      <w:r w:rsidR="00F606E7" w:rsidRPr="00A87ABB">
        <w:rPr>
          <w:color w:val="FF0000"/>
        </w:rPr>
        <w:t xml:space="preserve">Planning and Advisory Committee </w:t>
      </w:r>
      <w:r w:rsidR="008F1F7D" w:rsidRPr="00A87ABB">
        <w:rPr>
          <w:color w:val="FF0000"/>
        </w:rPr>
        <w:t xml:space="preserve">to investigate the use of the Community Center </w:t>
      </w:r>
      <w:r w:rsidR="006061C7" w:rsidRPr="00A87ABB">
        <w:rPr>
          <w:color w:val="FF0000"/>
        </w:rPr>
        <w:t>for district use</w:t>
      </w:r>
      <w:r w:rsidR="008F1F7D" w:rsidRPr="00A87ABB">
        <w:rPr>
          <w:color w:val="FF0000"/>
        </w:rPr>
        <w:t>?</w:t>
      </w:r>
      <w:r w:rsidR="00396192" w:rsidRPr="00A87ABB">
        <w:rPr>
          <w:color w:val="FF0000"/>
        </w:rPr>
        <w:t xml:space="preserve">  </w:t>
      </w:r>
      <w:r w:rsidR="006061C7" w:rsidRPr="00A87ABB">
        <w:rPr>
          <w:color w:val="FF0000"/>
        </w:rPr>
        <w:t xml:space="preserve"> See </w:t>
      </w:r>
      <w:r w:rsidR="006061C7" w:rsidRPr="00A87ABB">
        <w:rPr>
          <w:color w:val="0070C0"/>
        </w:rPr>
        <w:t>email form Monique E</w:t>
      </w:r>
      <w:r w:rsidR="00CD47E5" w:rsidRPr="00A87ABB">
        <w:rPr>
          <w:color w:val="0070C0"/>
        </w:rPr>
        <w:t>hs</w:t>
      </w:r>
      <w:r w:rsidR="006061C7" w:rsidRPr="00A87ABB">
        <w:rPr>
          <w:color w:val="0070C0"/>
        </w:rPr>
        <w:t xml:space="preserve">an </w:t>
      </w:r>
      <w:r w:rsidR="0054533F" w:rsidRPr="00A87ABB">
        <w:rPr>
          <w:color w:val="0070C0"/>
        </w:rPr>
        <w:t>to Patti Ackerman and Pat Escalante on October 19, 2014.</w:t>
      </w:r>
      <w:r w:rsidR="00355267" w:rsidRPr="00A87ABB">
        <w:rPr>
          <w:color w:val="0070C0"/>
        </w:rPr>
        <w:t xml:space="preserve">  </w:t>
      </w:r>
    </w:p>
    <w:p w14:paraId="40B4F23D" w14:textId="27E4539F" w:rsidR="00F624A2" w:rsidRPr="001272BE" w:rsidRDefault="00115E7A" w:rsidP="001272BE">
      <w:pPr>
        <w:spacing w:after="0" w:line="240" w:lineRule="auto"/>
        <w:ind w:left="720"/>
        <w:contextualSpacing/>
        <w:rPr>
          <w:i/>
          <w:iCs/>
        </w:rPr>
      </w:pPr>
      <w:r w:rsidRPr="001272BE">
        <w:rPr>
          <w:i/>
          <w:iCs/>
        </w:rPr>
        <w:t>“At a couple of meetings Pat brought up the Community Center and the fact that we don’t own it, but we never had an FPAC discussion about the State rep</w:t>
      </w:r>
      <w:r w:rsidR="00685072" w:rsidRPr="001272BE">
        <w:rPr>
          <w:i/>
          <w:iCs/>
        </w:rPr>
        <w:t xml:space="preserve">’s tour of the facility, the </w:t>
      </w:r>
      <w:r w:rsidR="00262FE0" w:rsidRPr="001272BE">
        <w:rPr>
          <w:i/>
          <w:iCs/>
        </w:rPr>
        <w:t xml:space="preserve">Title V inadequacies, the MOA [Memorandum of Understanding </w:t>
      </w:r>
      <w:r w:rsidR="00F15500" w:rsidRPr="001272BE">
        <w:rPr>
          <w:i/>
          <w:iCs/>
        </w:rPr>
        <w:t>specifying</w:t>
      </w:r>
      <w:r w:rsidR="00262FE0" w:rsidRPr="001272BE">
        <w:rPr>
          <w:i/>
          <w:iCs/>
        </w:rPr>
        <w:t xml:space="preserve"> district</w:t>
      </w:r>
      <w:r w:rsidR="00F15500" w:rsidRPr="001272BE">
        <w:rPr>
          <w:i/>
          <w:iCs/>
        </w:rPr>
        <w:t xml:space="preserve"> use of classrooms, office space and </w:t>
      </w:r>
      <w:r w:rsidR="00AA6472" w:rsidRPr="001272BE">
        <w:rPr>
          <w:i/>
          <w:iCs/>
        </w:rPr>
        <w:t>storage space when enrollment exceeds 1,266 students.], etc….</w:t>
      </w:r>
      <w:r w:rsidR="00627475" w:rsidRPr="001272BE">
        <w:rPr>
          <w:i/>
          <w:iCs/>
        </w:rPr>
        <w:t>”</w:t>
      </w:r>
      <w:r w:rsidR="00262FE0" w:rsidRPr="001272BE">
        <w:rPr>
          <w:i/>
          <w:iCs/>
        </w:rPr>
        <w:t xml:space="preserve"> </w:t>
      </w:r>
    </w:p>
    <w:p w14:paraId="2997DF12" w14:textId="42558869" w:rsidR="00D02121" w:rsidRDefault="00D02121" w:rsidP="00D858D3">
      <w:pPr>
        <w:spacing w:after="0" w:line="240" w:lineRule="auto"/>
        <w:contextualSpacing/>
        <w:rPr>
          <w:b/>
          <w:bCs/>
          <w:color w:val="FF0000"/>
          <w:sz w:val="24"/>
          <w:szCs w:val="24"/>
        </w:rPr>
      </w:pPr>
    </w:p>
    <w:p w14:paraId="2638B487" w14:textId="77777777" w:rsidR="00F7343E" w:rsidRPr="008C4679" w:rsidRDefault="00F7343E" w:rsidP="008C4679">
      <w:pPr>
        <w:spacing w:after="0" w:line="240" w:lineRule="auto"/>
        <w:contextualSpacing/>
        <w:rPr>
          <w:color w:val="FF0000"/>
        </w:rPr>
      </w:pPr>
    </w:p>
    <w:p w14:paraId="44FEC36A" w14:textId="5F236F50" w:rsidR="00F7343E" w:rsidRPr="00346158" w:rsidRDefault="00F7343E" w:rsidP="00D858D3">
      <w:pPr>
        <w:spacing w:after="0" w:line="240" w:lineRule="auto"/>
        <w:contextualSpacing/>
        <w:rPr>
          <w:b/>
          <w:bCs/>
          <w:color w:val="FF0000"/>
        </w:rPr>
      </w:pPr>
    </w:p>
    <w:p w14:paraId="788C0F44" w14:textId="363589A2" w:rsidR="00231078" w:rsidRPr="00D36C21" w:rsidRDefault="00F7343E" w:rsidP="00247711">
      <w:pPr>
        <w:spacing w:after="0" w:line="240" w:lineRule="auto"/>
        <w:contextualSpacing/>
        <w:rPr>
          <w:b/>
          <w:bCs/>
          <w:i/>
          <w:iCs/>
          <w:color w:val="FF0000"/>
          <w:sz w:val="24"/>
          <w:szCs w:val="24"/>
        </w:rPr>
      </w:pPr>
      <w:r w:rsidRPr="00231078">
        <w:rPr>
          <w:b/>
          <w:bCs/>
          <w:i/>
          <w:iCs/>
          <w:sz w:val="24"/>
          <w:szCs w:val="24"/>
        </w:rPr>
        <w:lastRenderedPageBreak/>
        <w:t>…”but upon further review current properties once considered as viable options for school resources and additional office space are challenged by state laws and regulations, some of which include Exchange of Properties: Education Code 17536, Education Section 17537 and Title 5 – California Department of Education Code of Regulations.   In summary these laws prevent the use of the buildings for school purposes.”</w:t>
      </w:r>
      <w:r w:rsidR="00D36C21">
        <w:rPr>
          <w:b/>
          <w:bCs/>
          <w:i/>
          <w:iCs/>
          <w:color w:val="FF0000"/>
          <w:sz w:val="24"/>
          <w:szCs w:val="24"/>
        </w:rPr>
        <w:t>**</w:t>
      </w:r>
    </w:p>
    <w:p w14:paraId="56EC37A4" w14:textId="388F305B" w:rsidR="00346158" w:rsidRDefault="00346158" w:rsidP="00247711">
      <w:pPr>
        <w:spacing w:after="0" w:line="240" w:lineRule="auto"/>
        <w:contextualSpacing/>
        <w:rPr>
          <w:b/>
          <w:bCs/>
          <w:color w:val="FF0000"/>
          <w:sz w:val="24"/>
          <w:szCs w:val="24"/>
        </w:rPr>
      </w:pPr>
      <w:r>
        <w:rPr>
          <w:b/>
          <w:bCs/>
          <w:color w:val="FF0000"/>
          <w:sz w:val="24"/>
          <w:szCs w:val="24"/>
        </w:rPr>
        <w:t>Tom Bakaly’s statement above is INCORRECT.</w:t>
      </w:r>
    </w:p>
    <w:p w14:paraId="683EF43D" w14:textId="522CB88D" w:rsidR="00AF41E0" w:rsidRDefault="00AF41E0" w:rsidP="00247711">
      <w:pPr>
        <w:spacing w:after="0" w:line="240" w:lineRule="auto"/>
        <w:contextualSpacing/>
        <w:rPr>
          <w:b/>
          <w:bCs/>
          <w:color w:val="FF0000"/>
          <w:sz w:val="24"/>
          <w:szCs w:val="24"/>
        </w:rPr>
      </w:pPr>
    </w:p>
    <w:p w14:paraId="3F1F844A" w14:textId="1569312F" w:rsidR="00346158" w:rsidRDefault="004420DE" w:rsidP="000D2B2F">
      <w:pPr>
        <w:spacing w:after="0" w:line="240" w:lineRule="auto"/>
        <w:contextualSpacing/>
        <w:rPr>
          <w:color w:val="FF0000"/>
          <w:sz w:val="24"/>
          <w:szCs w:val="24"/>
        </w:rPr>
      </w:pPr>
      <w:r w:rsidRPr="00DA7FD6">
        <w:rPr>
          <w:b/>
          <w:bCs/>
          <w:color w:val="FF0000"/>
          <w:sz w:val="24"/>
          <w:szCs w:val="24"/>
        </w:rPr>
        <w:t xml:space="preserve">In no way do the Education Codes that Tom Bakaly cite above </w:t>
      </w:r>
      <w:r w:rsidR="00BB405B" w:rsidRPr="00DA7FD6">
        <w:rPr>
          <w:b/>
          <w:bCs/>
          <w:i/>
          <w:iCs/>
          <w:color w:val="FF0000"/>
          <w:sz w:val="24"/>
          <w:szCs w:val="24"/>
        </w:rPr>
        <w:t>“prevent the use of the buildings for school purposes”</w:t>
      </w:r>
      <w:r w:rsidR="00BB405B" w:rsidRPr="00BB405B">
        <w:rPr>
          <w:i/>
          <w:iCs/>
          <w:color w:val="FF0000"/>
          <w:sz w:val="24"/>
          <w:szCs w:val="24"/>
        </w:rPr>
        <w:t>.</w:t>
      </w:r>
      <w:r w:rsidR="00BB405B">
        <w:rPr>
          <w:i/>
          <w:iCs/>
          <w:color w:val="FF0000"/>
          <w:sz w:val="24"/>
          <w:szCs w:val="24"/>
        </w:rPr>
        <w:t xml:space="preserve">  </w:t>
      </w:r>
      <w:r w:rsidR="000D2B2F">
        <w:rPr>
          <w:color w:val="FF0000"/>
          <w:sz w:val="24"/>
          <w:szCs w:val="24"/>
        </w:rPr>
        <w:t>The actual code information is stated below:</w:t>
      </w:r>
    </w:p>
    <w:p w14:paraId="61F6F7E1" w14:textId="77777777" w:rsidR="000D2B2F" w:rsidRDefault="000D2B2F" w:rsidP="00247711">
      <w:pPr>
        <w:spacing w:after="0" w:line="240" w:lineRule="auto"/>
        <w:contextualSpacing/>
        <w:rPr>
          <w:color w:val="FF0000"/>
          <w:sz w:val="24"/>
          <w:szCs w:val="24"/>
        </w:rPr>
      </w:pPr>
    </w:p>
    <w:p w14:paraId="6F579E98" w14:textId="41FFD74F" w:rsidR="000D2B2F" w:rsidRPr="00741EE7" w:rsidRDefault="00A84673" w:rsidP="00247711">
      <w:pPr>
        <w:spacing w:after="0" w:line="240" w:lineRule="auto"/>
        <w:contextualSpacing/>
        <w:rPr>
          <w:color w:val="FF0000"/>
        </w:rPr>
      </w:pPr>
      <w:r w:rsidRPr="0036699B">
        <w:rPr>
          <w:color w:val="0070C0"/>
        </w:rPr>
        <w:t>Education Code 17536</w:t>
      </w:r>
      <w:r>
        <w:rPr>
          <w:color w:val="FF0000"/>
        </w:rPr>
        <w:t>:</w:t>
      </w:r>
      <w:r w:rsidR="0036699B">
        <w:rPr>
          <w:color w:val="FF0000"/>
        </w:rPr>
        <w:t xml:space="preserve"> </w:t>
      </w:r>
      <w:r w:rsidR="006E08BB">
        <w:rPr>
          <w:i/>
          <w:iCs/>
          <w:color w:val="FF0000"/>
        </w:rPr>
        <w:t xml:space="preserve">“The governing board of school district may exchange any of its real property for real property of another person or private business firm.  Any exchange shall be upon such terms and conditions as the parties thereto may agree and may be entered into without </w:t>
      </w:r>
      <w:r w:rsidR="0045317F">
        <w:rPr>
          <w:i/>
          <w:iCs/>
          <w:color w:val="FF0000"/>
        </w:rPr>
        <w:t>complying with any provisions in this code except as provided in this article.”</w:t>
      </w:r>
      <w:r w:rsidR="005E21F4">
        <w:rPr>
          <w:i/>
          <w:iCs/>
          <w:color w:val="FF0000"/>
        </w:rPr>
        <w:t xml:space="preserve">  </w:t>
      </w:r>
      <w:r w:rsidR="005E21F4" w:rsidRPr="00741EE7">
        <w:rPr>
          <w:color w:val="FF0000"/>
        </w:rPr>
        <w:t>(</w:t>
      </w:r>
      <w:r w:rsidR="00610933" w:rsidRPr="00741EE7">
        <w:rPr>
          <w:color w:val="FF0000"/>
        </w:rPr>
        <w:t>What does this Ed Code have to do with HBCSD leasing classrooms according to the provisions of the Sale and Purchase Agreement for Pier Avenue School</w:t>
      </w:r>
      <w:r w:rsidR="00504564" w:rsidRPr="00741EE7">
        <w:rPr>
          <w:color w:val="FF0000"/>
        </w:rPr>
        <w:t>?)</w:t>
      </w:r>
    </w:p>
    <w:p w14:paraId="2DEE37EF" w14:textId="77777777" w:rsidR="00A84673" w:rsidRPr="00741EE7" w:rsidRDefault="00A84673" w:rsidP="00247711">
      <w:pPr>
        <w:spacing w:after="0" w:line="240" w:lineRule="auto"/>
        <w:contextualSpacing/>
        <w:rPr>
          <w:color w:val="FF0000"/>
        </w:rPr>
      </w:pPr>
    </w:p>
    <w:p w14:paraId="27B7F5DA" w14:textId="0EF3DA4D" w:rsidR="00A84673" w:rsidRPr="00741EE7" w:rsidRDefault="00A84673" w:rsidP="00247711">
      <w:pPr>
        <w:spacing w:after="0" w:line="240" w:lineRule="auto"/>
        <w:contextualSpacing/>
        <w:rPr>
          <w:color w:val="FF0000"/>
        </w:rPr>
      </w:pPr>
      <w:r w:rsidRPr="0036699B">
        <w:rPr>
          <w:color w:val="0070C0"/>
        </w:rPr>
        <w:t>Education Code 17537</w:t>
      </w:r>
      <w:r w:rsidR="0036699B">
        <w:rPr>
          <w:color w:val="FF0000"/>
        </w:rPr>
        <w:t>:</w:t>
      </w:r>
      <w:r w:rsidR="0045317F">
        <w:rPr>
          <w:color w:val="FF0000"/>
        </w:rPr>
        <w:t xml:space="preserve"> </w:t>
      </w:r>
      <w:r w:rsidR="0045317F">
        <w:rPr>
          <w:i/>
          <w:iCs/>
          <w:color w:val="FF0000"/>
        </w:rPr>
        <w:t>“</w:t>
      </w:r>
      <w:r w:rsidR="0011062C">
        <w:rPr>
          <w:i/>
          <w:iCs/>
          <w:color w:val="FF0000"/>
        </w:rPr>
        <w:t xml:space="preserve">Before ordering any exchange of real property the board shall adopt, by a two-thirds vote of its members, a resolution declaring its intention to exchange the property.  The resolution shall </w:t>
      </w:r>
      <w:r w:rsidR="00943B74">
        <w:rPr>
          <w:i/>
          <w:iCs/>
          <w:color w:val="FF0000"/>
        </w:rPr>
        <w:t>describe the properties to be exchanged in a manner to identify them, and the terms and conditions, not including the price, upon which they will be exchanged.</w:t>
      </w:r>
      <w:r w:rsidR="00E84AAD">
        <w:rPr>
          <w:i/>
          <w:iCs/>
          <w:color w:val="FF0000"/>
        </w:rPr>
        <w:t>”</w:t>
      </w:r>
      <w:r w:rsidR="00504564">
        <w:rPr>
          <w:i/>
          <w:iCs/>
          <w:color w:val="FF0000"/>
        </w:rPr>
        <w:t xml:space="preserve">  </w:t>
      </w:r>
      <w:r w:rsidR="00504564" w:rsidRPr="00741EE7">
        <w:rPr>
          <w:color w:val="FF0000"/>
        </w:rPr>
        <w:t>(</w:t>
      </w:r>
      <w:r w:rsidR="00334AD0" w:rsidRPr="00741EE7">
        <w:rPr>
          <w:color w:val="FF0000"/>
        </w:rPr>
        <w:t>The school district does NOT need to EXCHANGE properties in order to lease classrooms, office and storage space at the Community Center as provided for in the Memorandum of Understanding, part of Exhibit G in the Agreement.)</w:t>
      </w:r>
    </w:p>
    <w:p w14:paraId="285A12C9" w14:textId="77777777" w:rsidR="0036699B" w:rsidRPr="00741EE7" w:rsidRDefault="0036699B" w:rsidP="00247711">
      <w:pPr>
        <w:spacing w:after="0" w:line="240" w:lineRule="auto"/>
        <w:contextualSpacing/>
        <w:rPr>
          <w:color w:val="FF0000"/>
        </w:rPr>
      </w:pPr>
    </w:p>
    <w:p w14:paraId="6E9BD4F9" w14:textId="6CA3D4AC" w:rsidR="0036699B" w:rsidRDefault="0036699B" w:rsidP="00247711">
      <w:pPr>
        <w:spacing w:after="0" w:line="240" w:lineRule="auto"/>
        <w:contextualSpacing/>
        <w:rPr>
          <w:color w:val="FF0000"/>
        </w:rPr>
      </w:pPr>
      <w:r w:rsidRPr="0036699B">
        <w:rPr>
          <w:color w:val="0070C0"/>
        </w:rPr>
        <w:t>Title 5 – California Dept of Education Code of Regulations</w:t>
      </w:r>
      <w:r>
        <w:rPr>
          <w:color w:val="FF0000"/>
        </w:rPr>
        <w:t xml:space="preserve">: </w:t>
      </w:r>
      <w:r w:rsidR="00F30F7D">
        <w:rPr>
          <w:color w:val="FF0000"/>
        </w:rPr>
        <w:t xml:space="preserve">Title 5 are STANDARDS for school districts.  They are NOT </w:t>
      </w:r>
      <w:r w:rsidR="00D646E9">
        <w:rPr>
          <w:color w:val="FF0000"/>
        </w:rPr>
        <w:t xml:space="preserve">requirements.  Any of the Title 5 standards can be </w:t>
      </w:r>
      <w:r w:rsidR="002E5FD5">
        <w:rPr>
          <w:color w:val="FF0000"/>
        </w:rPr>
        <w:t>waive</w:t>
      </w:r>
      <w:r w:rsidR="00D646E9">
        <w:rPr>
          <w:color w:val="FF0000"/>
        </w:rPr>
        <w:t xml:space="preserve">d by a school board.  See </w:t>
      </w:r>
      <w:r w:rsidR="00D646E9" w:rsidRPr="002E5FD5">
        <w:rPr>
          <w:color w:val="0070C0"/>
        </w:rPr>
        <w:t>item u</w:t>
      </w:r>
      <w:r w:rsidR="00D646E9">
        <w:rPr>
          <w:color w:val="FF0000"/>
        </w:rPr>
        <w:t>.</w:t>
      </w:r>
      <w:r w:rsidR="002E5FD5">
        <w:rPr>
          <w:color w:val="FF0000"/>
        </w:rPr>
        <w:t xml:space="preserve">   </w:t>
      </w:r>
    </w:p>
    <w:p w14:paraId="2428A64F" w14:textId="77777777" w:rsidR="002E5FD5" w:rsidRDefault="002E5FD5" w:rsidP="00247711">
      <w:pPr>
        <w:spacing w:after="0" w:line="240" w:lineRule="auto"/>
        <w:contextualSpacing/>
        <w:rPr>
          <w:color w:val="FF0000"/>
        </w:rPr>
      </w:pPr>
    </w:p>
    <w:p w14:paraId="6E9686E7" w14:textId="59624DC4" w:rsidR="00B93628" w:rsidRDefault="00B93628" w:rsidP="00247711">
      <w:pPr>
        <w:spacing w:after="0" w:line="240" w:lineRule="auto"/>
        <w:contextualSpacing/>
        <w:rPr>
          <w:color w:val="FF0000"/>
        </w:rPr>
      </w:pPr>
      <w:r>
        <w:rPr>
          <w:color w:val="FF0000"/>
        </w:rPr>
        <w:t xml:space="preserve">Doesn’t the fact that HBCSD is holding classes </w:t>
      </w:r>
      <w:r w:rsidR="00485FE2">
        <w:rPr>
          <w:color w:val="FF0000"/>
        </w:rPr>
        <w:t>in the multipurpose rooms and on the music stage at Valley School violat</w:t>
      </w:r>
      <w:r w:rsidR="00D16877">
        <w:rPr>
          <w:color w:val="FF0000"/>
        </w:rPr>
        <w:t>e</w:t>
      </w:r>
      <w:r w:rsidR="00485FE2">
        <w:rPr>
          <w:color w:val="FF0000"/>
        </w:rPr>
        <w:t xml:space="preserve"> Title 5 standards?</w:t>
      </w:r>
      <w:r w:rsidR="00D16877">
        <w:rPr>
          <w:color w:val="FF0000"/>
        </w:rPr>
        <w:t xml:space="preserve">  Would the city and the school district rather </w:t>
      </w:r>
      <w:r w:rsidR="00F37B51">
        <w:rPr>
          <w:color w:val="FF0000"/>
        </w:rPr>
        <w:t>keep students in overcrowded conditions at Valley and View campuses?</w:t>
      </w:r>
    </w:p>
    <w:p w14:paraId="796307D2" w14:textId="77777777" w:rsidR="00485FE2" w:rsidRDefault="00485FE2" w:rsidP="00247711">
      <w:pPr>
        <w:spacing w:after="0" w:line="240" w:lineRule="auto"/>
        <w:contextualSpacing/>
        <w:rPr>
          <w:color w:val="FF0000"/>
        </w:rPr>
      </w:pPr>
    </w:p>
    <w:p w14:paraId="5B9DFDBB" w14:textId="132250F8" w:rsidR="002E5FD5" w:rsidRDefault="002E5FD5" w:rsidP="00247711">
      <w:pPr>
        <w:spacing w:after="0" w:line="240" w:lineRule="auto"/>
        <w:contextualSpacing/>
        <w:rPr>
          <w:color w:val="FF0000"/>
        </w:rPr>
      </w:pPr>
      <w:r>
        <w:rPr>
          <w:color w:val="FF0000"/>
        </w:rPr>
        <w:t xml:space="preserve">HBCSD has no problem ignoring Title 5 standards when it </w:t>
      </w:r>
      <w:r w:rsidR="00FB3513">
        <w:rPr>
          <w:color w:val="FF0000"/>
        </w:rPr>
        <w:t xml:space="preserve">suits them.  </w:t>
      </w:r>
      <w:r w:rsidR="0056678F">
        <w:rPr>
          <w:color w:val="FF0000"/>
        </w:rPr>
        <w:t xml:space="preserve"> See </w:t>
      </w:r>
      <w:r w:rsidR="0056678F" w:rsidRPr="0056678F">
        <w:rPr>
          <w:color w:val="0070C0"/>
        </w:rPr>
        <w:t>North School</w:t>
      </w:r>
      <w:r w:rsidR="0056678F">
        <w:rPr>
          <w:color w:val="FF0000"/>
        </w:rPr>
        <w:t>.</w:t>
      </w:r>
    </w:p>
    <w:p w14:paraId="4823351B" w14:textId="77777777" w:rsidR="00590A5D" w:rsidRDefault="00590A5D" w:rsidP="00247711">
      <w:pPr>
        <w:spacing w:after="0" w:line="240" w:lineRule="auto"/>
        <w:contextualSpacing/>
        <w:rPr>
          <w:color w:val="FF0000"/>
        </w:rPr>
      </w:pPr>
    </w:p>
    <w:p w14:paraId="1E9C6506" w14:textId="5C924894" w:rsidR="00590A5D" w:rsidRPr="00261CA9" w:rsidRDefault="0077010E" w:rsidP="00590A5D">
      <w:pPr>
        <w:spacing w:after="0" w:line="240" w:lineRule="auto"/>
        <w:rPr>
          <w:b/>
          <w:bCs/>
          <w:color w:val="FF0000"/>
          <w:u w:val="single"/>
        </w:rPr>
      </w:pPr>
      <w:r w:rsidRPr="00104974">
        <w:rPr>
          <w:b/>
          <w:bCs/>
          <w:color w:val="FF0000"/>
          <w:u w:val="single"/>
        </w:rPr>
        <w:t>NOTE</w:t>
      </w:r>
      <w:r>
        <w:rPr>
          <w:b/>
          <w:bCs/>
          <w:color w:val="FF0000"/>
        </w:rPr>
        <w:t xml:space="preserve">:  </w:t>
      </w:r>
      <w:r w:rsidR="00261CA9">
        <w:rPr>
          <w:b/>
          <w:bCs/>
          <w:color w:val="FF0000"/>
        </w:rPr>
        <w:t xml:space="preserve">HBCSD </w:t>
      </w:r>
      <w:r w:rsidR="00261CA9">
        <w:rPr>
          <w:color w:val="FF0000"/>
        </w:rPr>
        <w:t xml:space="preserve">Superintendent </w:t>
      </w:r>
      <w:r w:rsidR="00D34543" w:rsidRPr="00261CA9">
        <w:rPr>
          <w:color w:val="FF0000"/>
        </w:rPr>
        <w:t xml:space="preserve">Pat Escalante cites in the </w:t>
      </w:r>
      <w:r w:rsidR="00261CA9">
        <w:rPr>
          <w:color w:val="FF0000"/>
        </w:rPr>
        <w:t xml:space="preserve">same </w:t>
      </w:r>
      <w:r w:rsidR="002A10B8">
        <w:rPr>
          <w:color w:val="FF0000"/>
        </w:rPr>
        <w:t>e</w:t>
      </w:r>
      <w:r w:rsidR="00FF4B26">
        <w:rPr>
          <w:color w:val="FF0000"/>
        </w:rPr>
        <w:t>d</w:t>
      </w:r>
      <w:r w:rsidR="00C5583D">
        <w:rPr>
          <w:color w:val="FF0000"/>
        </w:rPr>
        <w:t>ucation</w:t>
      </w:r>
      <w:r w:rsidR="00FF4B26">
        <w:rPr>
          <w:color w:val="FF0000"/>
        </w:rPr>
        <w:t xml:space="preserve"> </w:t>
      </w:r>
      <w:r w:rsidR="002A10B8">
        <w:rPr>
          <w:color w:val="FF0000"/>
        </w:rPr>
        <w:t>c</w:t>
      </w:r>
      <w:r w:rsidR="00FF4B26">
        <w:rPr>
          <w:color w:val="FF0000"/>
        </w:rPr>
        <w:t>ode</w:t>
      </w:r>
      <w:r w:rsidR="00504964">
        <w:rPr>
          <w:color w:val="FF0000"/>
        </w:rPr>
        <w:t>s</w:t>
      </w:r>
      <w:r w:rsidR="00FF4B26">
        <w:rPr>
          <w:color w:val="FF0000"/>
        </w:rPr>
        <w:t xml:space="preserve"> in her </w:t>
      </w:r>
      <w:r w:rsidR="00225273" w:rsidRPr="00261CA9">
        <w:rPr>
          <w:color w:val="FF0000"/>
        </w:rPr>
        <w:t xml:space="preserve">misinformation </w:t>
      </w:r>
      <w:r w:rsidR="00AC5EC7" w:rsidRPr="00261CA9">
        <w:rPr>
          <w:color w:val="FF0000"/>
        </w:rPr>
        <w:t xml:space="preserve">contained in the </w:t>
      </w:r>
      <w:r w:rsidR="00A5203F" w:rsidRPr="00261CA9">
        <w:rPr>
          <w:color w:val="0070C0"/>
        </w:rPr>
        <w:t>May</w:t>
      </w:r>
      <w:r w:rsidR="00D34543" w:rsidRPr="00261CA9">
        <w:rPr>
          <w:color w:val="0070C0"/>
        </w:rPr>
        <w:t xml:space="preserve"> 2014 Board Highlights </w:t>
      </w:r>
      <w:r w:rsidR="00D34543" w:rsidRPr="00261CA9">
        <w:rPr>
          <w:color w:val="FF0000"/>
        </w:rPr>
        <w:t xml:space="preserve">to parents.  In the </w:t>
      </w:r>
      <w:r w:rsidR="00A5203F" w:rsidRPr="00261CA9">
        <w:rPr>
          <w:color w:val="FF0000"/>
        </w:rPr>
        <w:t xml:space="preserve">May 2014 </w:t>
      </w:r>
      <w:r w:rsidR="00D34543" w:rsidRPr="00261CA9">
        <w:rPr>
          <w:color w:val="FF0000"/>
        </w:rPr>
        <w:t xml:space="preserve">Board Highlights </w:t>
      </w:r>
      <w:r w:rsidR="003D16B6" w:rsidRPr="00261CA9">
        <w:rPr>
          <w:color w:val="FF0000"/>
        </w:rPr>
        <w:t>Superintendent Escalante misquotes Ed Code #17536 adding the word “</w:t>
      </w:r>
      <w:r w:rsidR="00E143A9" w:rsidRPr="00261CA9">
        <w:rPr>
          <w:color w:val="FF0000"/>
        </w:rPr>
        <w:t>ONLY</w:t>
      </w:r>
      <w:r w:rsidR="003D16B6" w:rsidRPr="00261CA9">
        <w:rPr>
          <w:color w:val="FF0000"/>
        </w:rPr>
        <w:t xml:space="preserve">” </w:t>
      </w:r>
      <w:r w:rsidR="004B4A2A" w:rsidRPr="00261CA9">
        <w:rPr>
          <w:color w:val="FF0000"/>
        </w:rPr>
        <w:t xml:space="preserve">to </w:t>
      </w:r>
      <w:r w:rsidR="00B03C47" w:rsidRPr="00261CA9">
        <w:rPr>
          <w:color w:val="FF0000"/>
        </w:rPr>
        <w:t xml:space="preserve">change the </w:t>
      </w:r>
      <w:r w:rsidR="00E32348" w:rsidRPr="00261CA9">
        <w:rPr>
          <w:color w:val="FF0000"/>
        </w:rPr>
        <w:t xml:space="preserve">meaning of the </w:t>
      </w:r>
      <w:r w:rsidR="00B03C47" w:rsidRPr="00261CA9">
        <w:rPr>
          <w:color w:val="FF0000"/>
        </w:rPr>
        <w:t>sentence</w:t>
      </w:r>
      <w:r w:rsidR="00E32348" w:rsidRPr="00261CA9">
        <w:rPr>
          <w:color w:val="FF0000"/>
        </w:rPr>
        <w:t xml:space="preserve">.  </w:t>
      </w:r>
      <w:r w:rsidR="00E540D9" w:rsidRPr="00261CA9">
        <w:rPr>
          <w:color w:val="FF0000"/>
        </w:rPr>
        <w:t xml:space="preserve"> The </w:t>
      </w:r>
      <w:r w:rsidR="00E540D9" w:rsidRPr="00261CA9">
        <w:rPr>
          <w:color w:val="0070C0"/>
        </w:rPr>
        <w:t xml:space="preserve">May 2014 Board Highlights </w:t>
      </w:r>
      <w:r w:rsidR="00E540D9" w:rsidRPr="00261CA9">
        <w:rPr>
          <w:color w:val="FF0000"/>
        </w:rPr>
        <w:t>read:</w:t>
      </w:r>
      <w:r w:rsidR="00B03C47" w:rsidRPr="00261CA9">
        <w:rPr>
          <w:color w:val="FF0000"/>
        </w:rPr>
        <w:t xml:space="preserve"> </w:t>
      </w:r>
      <w:r w:rsidR="004B4A2A" w:rsidRPr="00261CA9">
        <w:rPr>
          <w:color w:val="FF0000"/>
        </w:rPr>
        <w:t>“</w:t>
      </w:r>
      <w:r w:rsidR="00D414EA" w:rsidRPr="00261CA9">
        <w:rPr>
          <w:color w:val="FF0000"/>
        </w:rPr>
        <w:t xml:space="preserve">The governing board of </w:t>
      </w:r>
      <w:r w:rsidR="00892581" w:rsidRPr="00261CA9">
        <w:rPr>
          <w:color w:val="FF0000"/>
        </w:rPr>
        <w:t xml:space="preserve">a school district may exchange any of its real </w:t>
      </w:r>
      <w:r w:rsidR="004B4A2A" w:rsidRPr="00261CA9">
        <w:rPr>
          <w:color w:val="FF0000"/>
        </w:rPr>
        <w:t xml:space="preserve">property </w:t>
      </w:r>
      <w:r w:rsidR="004B4A2A" w:rsidRPr="00261CA9">
        <w:rPr>
          <w:b/>
          <w:bCs/>
          <w:color w:val="FF0000"/>
          <w:u w:val="single"/>
        </w:rPr>
        <w:t>ONLY</w:t>
      </w:r>
      <w:r w:rsidR="004B4A2A" w:rsidRPr="00261CA9">
        <w:rPr>
          <w:color w:val="FF0000"/>
        </w:rPr>
        <w:t xml:space="preserve"> of another person or private business firm” which changed the code’s meaning.</w:t>
      </w:r>
      <w:r w:rsidR="000A4552" w:rsidRPr="00261CA9">
        <w:rPr>
          <w:color w:val="FF0000"/>
        </w:rPr>
        <w:t xml:space="preserve">  </w:t>
      </w:r>
      <w:r w:rsidR="000A4552" w:rsidRPr="00261CA9">
        <w:rPr>
          <w:b/>
          <w:bCs/>
          <w:color w:val="FF0000"/>
          <w:u w:val="single"/>
        </w:rPr>
        <w:t xml:space="preserve">This code does not apply to the district </w:t>
      </w:r>
      <w:r w:rsidR="00674045" w:rsidRPr="00261CA9">
        <w:rPr>
          <w:b/>
          <w:bCs/>
          <w:color w:val="FF0000"/>
          <w:u w:val="single"/>
        </w:rPr>
        <w:t>leasing classrooms at the Community Center.</w:t>
      </w:r>
    </w:p>
    <w:p w14:paraId="4D1E58B0" w14:textId="77777777" w:rsidR="004022D6" w:rsidRPr="00261CA9" w:rsidRDefault="004022D6" w:rsidP="00590A5D">
      <w:pPr>
        <w:spacing w:after="0" w:line="240" w:lineRule="auto"/>
        <w:rPr>
          <w:color w:val="FF0000"/>
        </w:rPr>
      </w:pPr>
    </w:p>
    <w:p w14:paraId="44304FE6" w14:textId="00E182FD" w:rsidR="00D36C21" w:rsidRPr="00261CA9" w:rsidRDefault="00D36C21" w:rsidP="00590A5D">
      <w:pPr>
        <w:spacing w:after="0" w:line="240" w:lineRule="auto"/>
        <w:rPr>
          <w:color w:val="FF0000"/>
        </w:rPr>
      </w:pPr>
      <w:r>
        <w:rPr>
          <w:color w:val="FF0000"/>
          <w:sz w:val="24"/>
          <w:szCs w:val="24"/>
        </w:rPr>
        <w:t>**</w:t>
      </w:r>
      <w:r w:rsidR="00261CA9" w:rsidRPr="00261CA9">
        <w:rPr>
          <w:b/>
          <w:bCs/>
          <w:color w:val="FF0000"/>
          <w:u w:val="single"/>
        </w:rPr>
        <w:t xml:space="preserve"> </w:t>
      </w:r>
      <w:r w:rsidR="00261CA9" w:rsidRPr="00104974">
        <w:rPr>
          <w:b/>
          <w:bCs/>
          <w:color w:val="FF0000"/>
          <w:u w:val="single"/>
        </w:rPr>
        <w:t>NOTE</w:t>
      </w:r>
      <w:r w:rsidR="00261CA9">
        <w:rPr>
          <w:b/>
          <w:bCs/>
          <w:color w:val="FF0000"/>
        </w:rPr>
        <w:t xml:space="preserve">: </w:t>
      </w:r>
      <w:r w:rsidRPr="00261CA9">
        <w:rPr>
          <w:color w:val="FF0000"/>
        </w:rPr>
        <w:t>It seems that the school district and the city</w:t>
      </w:r>
      <w:r w:rsidR="00E41976" w:rsidRPr="00261CA9">
        <w:rPr>
          <w:color w:val="FF0000"/>
        </w:rPr>
        <w:t xml:space="preserve"> were in cahoots in misinforming residents of Hermosa Beach as to the use of the Community Center for students.</w:t>
      </w:r>
    </w:p>
    <w:p w14:paraId="65CB3B0D" w14:textId="77777777" w:rsidR="004022D6" w:rsidRPr="00261CA9" w:rsidRDefault="004022D6" w:rsidP="00590A5D">
      <w:pPr>
        <w:spacing w:after="0" w:line="240" w:lineRule="auto"/>
        <w:rPr>
          <w:color w:val="FF0000"/>
        </w:rPr>
      </w:pPr>
    </w:p>
    <w:p w14:paraId="4691F119" w14:textId="77777777" w:rsidR="00E93A32" w:rsidRPr="00261CA9" w:rsidRDefault="00E93A32" w:rsidP="00247711">
      <w:pPr>
        <w:spacing w:after="0" w:line="240" w:lineRule="auto"/>
        <w:contextualSpacing/>
        <w:rPr>
          <w:color w:val="FF0000"/>
        </w:rPr>
      </w:pPr>
    </w:p>
    <w:p w14:paraId="5BA6F349" w14:textId="77777777" w:rsidR="00E93A32" w:rsidRPr="000D2B2F" w:rsidRDefault="00E93A32" w:rsidP="00247711">
      <w:pPr>
        <w:spacing w:after="0" w:line="240" w:lineRule="auto"/>
        <w:contextualSpacing/>
        <w:rPr>
          <w:color w:val="FF0000"/>
        </w:rPr>
      </w:pPr>
    </w:p>
    <w:p w14:paraId="7BFCD9F3" w14:textId="77777777" w:rsidR="00D858D3" w:rsidRPr="00BC129C" w:rsidRDefault="00D858D3" w:rsidP="00D858D3">
      <w:pPr>
        <w:spacing w:after="0" w:line="240" w:lineRule="auto"/>
        <w:contextualSpacing/>
        <w:rPr>
          <w:b/>
          <w:bCs/>
        </w:rPr>
      </w:pPr>
    </w:p>
    <w:p w14:paraId="2153203A" w14:textId="77777777" w:rsidR="00D858D3" w:rsidRDefault="00D858D3" w:rsidP="00BB7A89">
      <w:pPr>
        <w:spacing w:after="0" w:line="240" w:lineRule="auto"/>
        <w:contextualSpacing/>
        <w:rPr>
          <w:bCs/>
          <w:color w:val="FF0000"/>
          <w:sz w:val="24"/>
          <w:szCs w:val="24"/>
        </w:rPr>
      </w:pPr>
    </w:p>
    <w:p w14:paraId="5581ED46" w14:textId="77777777" w:rsidR="00F40753" w:rsidRPr="00F40753" w:rsidRDefault="00F40753" w:rsidP="00BB7A89">
      <w:pPr>
        <w:spacing w:after="0" w:line="240" w:lineRule="auto"/>
        <w:contextualSpacing/>
        <w:rPr>
          <w:bCs/>
          <w:color w:val="FF0000"/>
          <w:sz w:val="24"/>
          <w:szCs w:val="24"/>
        </w:rPr>
      </w:pPr>
    </w:p>
    <w:p w14:paraId="5917CD22" w14:textId="77777777" w:rsidR="00BC129C" w:rsidRDefault="00BC129C"/>
    <w:sectPr w:rsidR="00BC129C" w:rsidSect="00B21603">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1054E"/>
    <w:multiLevelType w:val="hybridMultilevel"/>
    <w:tmpl w:val="0DEEE29E"/>
    <w:lvl w:ilvl="0" w:tplc="5C6E6BFA">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65D2C7A2">
      <w:start w:val="1"/>
      <w:numFmt w:val="decimal"/>
      <w:lvlText w:val="%3."/>
      <w:lvlJc w:val="right"/>
      <w:pPr>
        <w:ind w:left="3240" w:hanging="180"/>
      </w:pPr>
      <w:rPr>
        <w:rFonts w:asciiTheme="minorHAnsi" w:eastAsiaTheme="minorHAnsi" w:hAnsiTheme="minorHAnsi" w:cstheme="minorBidi"/>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3A1B5868"/>
    <w:multiLevelType w:val="hybridMultilevel"/>
    <w:tmpl w:val="8880074A"/>
    <w:lvl w:ilvl="0" w:tplc="F0105D3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AB3723"/>
    <w:multiLevelType w:val="hybridMultilevel"/>
    <w:tmpl w:val="08C4C25E"/>
    <w:lvl w:ilvl="0" w:tplc="EF6244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5167453"/>
    <w:multiLevelType w:val="hybridMultilevel"/>
    <w:tmpl w:val="78942600"/>
    <w:lvl w:ilvl="0" w:tplc="0409000F">
      <w:start w:val="1"/>
      <w:numFmt w:val="decimal"/>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8E800AC"/>
    <w:multiLevelType w:val="hybridMultilevel"/>
    <w:tmpl w:val="0CC66D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B965215"/>
    <w:multiLevelType w:val="hybridMultilevel"/>
    <w:tmpl w:val="91944A2E"/>
    <w:lvl w:ilvl="0" w:tplc="88B04258">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639F0DAB"/>
    <w:multiLevelType w:val="hybridMultilevel"/>
    <w:tmpl w:val="86A868FA"/>
    <w:lvl w:ilvl="0" w:tplc="380C9EA4">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2025B2"/>
    <w:multiLevelType w:val="hybridMultilevel"/>
    <w:tmpl w:val="677EC9A8"/>
    <w:lvl w:ilvl="0" w:tplc="B6601742">
      <w:start w:val="1"/>
      <w:numFmt w:val="decimal"/>
      <w:lvlText w:val="%1."/>
      <w:lvlJc w:val="left"/>
      <w:pPr>
        <w:ind w:left="1080" w:hanging="360"/>
      </w:pPr>
      <w:rPr>
        <w:b w:val="0"/>
        <w:bCs w:val="0"/>
      </w:rPr>
    </w:lvl>
    <w:lvl w:ilvl="1" w:tplc="D2CA1AF4">
      <w:start w:val="1"/>
      <w:numFmt w:val="lowerLetter"/>
      <w:lvlText w:val="%2.)"/>
      <w:lvlJc w:val="left"/>
      <w:pPr>
        <w:ind w:left="180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97174578">
    <w:abstractNumId w:val="6"/>
  </w:num>
  <w:num w:numId="2" w16cid:durableId="137068256">
    <w:abstractNumId w:val="3"/>
  </w:num>
  <w:num w:numId="3" w16cid:durableId="1793204950">
    <w:abstractNumId w:val="0"/>
  </w:num>
  <w:num w:numId="4" w16cid:durableId="86005914">
    <w:abstractNumId w:val="4"/>
  </w:num>
  <w:num w:numId="5" w16cid:durableId="568423520">
    <w:abstractNumId w:val="1"/>
  </w:num>
  <w:num w:numId="6" w16cid:durableId="1636376563">
    <w:abstractNumId w:val="2"/>
  </w:num>
  <w:num w:numId="7" w16cid:durableId="1135485775">
    <w:abstractNumId w:val="5"/>
  </w:num>
  <w:num w:numId="8" w16cid:durableId="13246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0DC"/>
    <w:rsid w:val="00013B25"/>
    <w:rsid w:val="00041E77"/>
    <w:rsid w:val="00051F9D"/>
    <w:rsid w:val="0006693D"/>
    <w:rsid w:val="00074FF8"/>
    <w:rsid w:val="00084E4A"/>
    <w:rsid w:val="000A22D8"/>
    <w:rsid w:val="000A4552"/>
    <w:rsid w:val="000B166C"/>
    <w:rsid w:val="000B3F68"/>
    <w:rsid w:val="000D2B2F"/>
    <w:rsid w:val="00104974"/>
    <w:rsid w:val="00107952"/>
    <w:rsid w:val="0011062C"/>
    <w:rsid w:val="00115E7A"/>
    <w:rsid w:val="001172F5"/>
    <w:rsid w:val="0012205B"/>
    <w:rsid w:val="001272BE"/>
    <w:rsid w:val="0014057A"/>
    <w:rsid w:val="00153902"/>
    <w:rsid w:val="001809B2"/>
    <w:rsid w:val="00184EA1"/>
    <w:rsid w:val="0019398C"/>
    <w:rsid w:val="001C0766"/>
    <w:rsid w:val="001E0822"/>
    <w:rsid w:val="001E30A2"/>
    <w:rsid w:val="00203377"/>
    <w:rsid w:val="002234A5"/>
    <w:rsid w:val="00225273"/>
    <w:rsid w:val="002307ED"/>
    <w:rsid w:val="00230946"/>
    <w:rsid w:val="00231078"/>
    <w:rsid w:val="00231CFF"/>
    <w:rsid w:val="00247711"/>
    <w:rsid w:val="00257BB0"/>
    <w:rsid w:val="00261CA9"/>
    <w:rsid w:val="00262FE0"/>
    <w:rsid w:val="002638FC"/>
    <w:rsid w:val="00277822"/>
    <w:rsid w:val="00285F1E"/>
    <w:rsid w:val="002A10B8"/>
    <w:rsid w:val="002A3E25"/>
    <w:rsid w:val="002A3FE7"/>
    <w:rsid w:val="002B3834"/>
    <w:rsid w:val="002C1413"/>
    <w:rsid w:val="002D3CB2"/>
    <w:rsid w:val="002D6C10"/>
    <w:rsid w:val="002E5FD5"/>
    <w:rsid w:val="002E6FC5"/>
    <w:rsid w:val="003304C8"/>
    <w:rsid w:val="00334AD0"/>
    <w:rsid w:val="00346158"/>
    <w:rsid w:val="00355267"/>
    <w:rsid w:val="00366110"/>
    <w:rsid w:val="0036699B"/>
    <w:rsid w:val="00371E93"/>
    <w:rsid w:val="003804A3"/>
    <w:rsid w:val="00394540"/>
    <w:rsid w:val="00395E80"/>
    <w:rsid w:val="00396192"/>
    <w:rsid w:val="003A1D83"/>
    <w:rsid w:val="003C41F6"/>
    <w:rsid w:val="003C5436"/>
    <w:rsid w:val="003C5CF9"/>
    <w:rsid w:val="003D16B6"/>
    <w:rsid w:val="003D1E2D"/>
    <w:rsid w:val="003E4A65"/>
    <w:rsid w:val="003E79F5"/>
    <w:rsid w:val="004022D6"/>
    <w:rsid w:val="004270DC"/>
    <w:rsid w:val="004307D1"/>
    <w:rsid w:val="004420DE"/>
    <w:rsid w:val="0044459A"/>
    <w:rsid w:val="0045317F"/>
    <w:rsid w:val="00457657"/>
    <w:rsid w:val="0046086C"/>
    <w:rsid w:val="00461DAF"/>
    <w:rsid w:val="00473EC3"/>
    <w:rsid w:val="00485FE2"/>
    <w:rsid w:val="004A3F38"/>
    <w:rsid w:val="004B4A2A"/>
    <w:rsid w:val="004D15B4"/>
    <w:rsid w:val="004E1321"/>
    <w:rsid w:val="00504564"/>
    <w:rsid w:val="00504964"/>
    <w:rsid w:val="00536869"/>
    <w:rsid w:val="0054533F"/>
    <w:rsid w:val="0056678F"/>
    <w:rsid w:val="00580D95"/>
    <w:rsid w:val="00583DEA"/>
    <w:rsid w:val="00590A5D"/>
    <w:rsid w:val="005E21F4"/>
    <w:rsid w:val="00604309"/>
    <w:rsid w:val="006061C7"/>
    <w:rsid w:val="00606281"/>
    <w:rsid w:val="00610933"/>
    <w:rsid w:val="00627475"/>
    <w:rsid w:val="006700EB"/>
    <w:rsid w:val="00674045"/>
    <w:rsid w:val="0068442A"/>
    <w:rsid w:val="00685072"/>
    <w:rsid w:val="006B2D8E"/>
    <w:rsid w:val="006C283B"/>
    <w:rsid w:val="006D1955"/>
    <w:rsid w:val="006D5379"/>
    <w:rsid w:val="006E08BB"/>
    <w:rsid w:val="007033B9"/>
    <w:rsid w:val="00710021"/>
    <w:rsid w:val="007220F6"/>
    <w:rsid w:val="00725693"/>
    <w:rsid w:val="007258FD"/>
    <w:rsid w:val="00734697"/>
    <w:rsid w:val="00740D10"/>
    <w:rsid w:val="00741EE7"/>
    <w:rsid w:val="0077010E"/>
    <w:rsid w:val="0077582D"/>
    <w:rsid w:val="007848D7"/>
    <w:rsid w:val="007A4432"/>
    <w:rsid w:val="007F2024"/>
    <w:rsid w:val="007F6524"/>
    <w:rsid w:val="007F71DB"/>
    <w:rsid w:val="00813B1C"/>
    <w:rsid w:val="00815BE4"/>
    <w:rsid w:val="0082459B"/>
    <w:rsid w:val="00846983"/>
    <w:rsid w:val="00852505"/>
    <w:rsid w:val="008539DE"/>
    <w:rsid w:val="0086434D"/>
    <w:rsid w:val="00870B66"/>
    <w:rsid w:val="00873ED2"/>
    <w:rsid w:val="00892581"/>
    <w:rsid w:val="008A11D3"/>
    <w:rsid w:val="008B4919"/>
    <w:rsid w:val="008C4679"/>
    <w:rsid w:val="008D55D9"/>
    <w:rsid w:val="008F1F7D"/>
    <w:rsid w:val="008F4081"/>
    <w:rsid w:val="009269F8"/>
    <w:rsid w:val="009307E3"/>
    <w:rsid w:val="00943B74"/>
    <w:rsid w:val="00963005"/>
    <w:rsid w:val="00965646"/>
    <w:rsid w:val="0098172C"/>
    <w:rsid w:val="00987019"/>
    <w:rsid w:val="00A21A08"/>
    <w:rsid w:val="00A44218"/>
    <w:rsid w:val="00A5203F"/>
    <w:rsid w:val="00A52857"/>
    <w:rsid w:val="00A5298D"/>
    <w:rsid w:val="00A64146"/>
    <w:rsid w:val="00A71791"/>
    <w:rsid w:val="00A80436"/>
    <w:rsid w:val="00A84673"/>
    <w:rsid w:val="00A87ABB"/>
    <w:rsid w:val="00A96C4D"/>
    <w:rsid w:val="00AA5635"/>
    <w:rsid w:val="00AA6472"/>
    <w:rsid w:val="00AC567C"/>
    <w:rsid w:val="00AC5EC7"/>
    <w:rsid w:val="00AD436F"/>
    <w:rsid w:val="00AD5C5F"/>
    <w:rsid w:val="00AD697D"/>
    <w:rsid w:val="00AF41E0"/>
    <w:rsid w:val="00AF5E22"/>
    <w:rsid w:val="00B03C47"/>
    <w:rsid w:val="00B05A1E"/>
    <w:rsid w:val="00B21603"/>
    <w:rsid w:val="00B31BBC"/>
    <w:rsid w:val="00B42B18"/>
    <w:rsid w:val="00B54DE6"/>
    <w:rsid w:val="00B61CF3"/>
    <w:rsid w:val="00B735F2"/>
    <w:rsid w:val="00B75588"/>
    <w:rsid w:val="00B769DE"/>
    <w:rsid w:val="00B76D02"/>
    <w:rsid w:val="00B93628"/>
    <w:rsid w:val="00B9755F"/>
    <w:rsid w:val="00BB3B1C"/>
    <w:rsid w:val="00BB405B"/>
    <w:rsid w:val="00BB7A89"/>
    <w:rsid w:val="00BC00C0"/>
    <w:rsid w:val="00BC0F98"/>
    <w:rsid w:val="00BC129C"/>
    <w:rsid w:val="00BE1738"/>
    <w:rsid w:val="00C039A7"/>
    <w:rsid w:val="00C2211D"/>
    <w:rsid w:val="00C245FC"/>
    <w:rsid w:val="00C363E8"/>
    <w:rsid w:val="00C523EF"/>
    <w:rsid w:val="00C55205"/>
    <w:rsid w:val="00C5583D"/>
    <w:rsid w:val="00C55AA0"/>
    <w:rsid w:val="00C73899"/>
    <w:rsid w:val="00C806D4"/>
    <w:rsid w:val="00C83A07"/>
    <w:rsid w:val="00C9217E"/>
    <w:rsid w:val="00C93E87"/>
    <w:rsid w:val="00CA021E"/>
    <w:rsid w:val="00CC787A"/>
    <w:rsid w:val="00CD47E5"/>
    <w:rsid w:val="00CF078E"/>
    <w:rsid w:val="00D02121"/>
    <w:rsid w:val="00D14C31"/>
    <w:rsid w:val="00D16877"/>
    <w:rsid w:val="00D34543"/>
    <w:rsid w:val="00D36C21"/>
    <w:rsid w:val="00D414EA"/>
    <w:rsid w:val="00D524CB"/>
    <w:rsid w:val="00D55D10"/>
    <w:rsid w:val="00D646E9"/>
    <w:rsid w:val="00D858D3"/>
    <w:rsid w:val="00D979C0"/>
    <w:rsid w:val="00DA7FD6"/>
    <w:rsid w:val="00DB01C8"/>
    <w:rsid w:val="00DC5069"/>
    <w:rsid w:val="00DD204B"/>
    <w:rsid w:val="00DE47EE"/>
    <w:rsid w:val="00DE4ED3"/>
    <w:rsid w:val="00E03A2C"/>
    <w:rsid w:val="00E14185"/>
    <w:rsid w:val="00E143A9"/>
    <w:rsid w:val="00E23C9C"/>
    <w:rsid w:val="00E27F14"/>
    <w:rsid w:val="00E31253"/>
    <w:rsid w:val="00E32348"/>
    <w:rsid w:val="00E34078"/>
    <w:rsid w:val="00E41976"/>
    <w:rsid w:val="00E540D9"/>
    <w:rsid w:val="00E8132B"/>
    <w:rsid w:val="00E84AAD"/>
    <w:rsid w:val="00E85E13"/>
    <w:rsid w:val="00E86C3F"/>
    <w:rsid w:val="00E91993"/>
    <w:rsid w:val="00E93A32"/>
    <w:rsid w:val="00E95117"/>
    <w:rsid w:val="00EA2156"/>
    <w:rsid w:val="00EB2610"/>
    <w:rsid w:val="00EB3400"/>
    <w:rsid w:val="00EB34FD"/>
    <w:rsid w:val="00EE39B2"/>
    <w:rsid w:val="00EF3EBA"/>
    <w:rsid w:val="00EF534F"/>
    <w:rsid w:val="00EF7039"/>
    <w:rsid w:val="00F0202E"/>
    <w:rsid w:val="00F04080"/>
    <w:rsid w:val="00F066CF"/>
    <w:rsid w:val="00F1442A"/>
    <w:rsid w:val="00F15500"/>
    <w:rsid w:val="00F30F7D"/>
    <w:rsid w:val="00F37B51"/>
    <w:rsid w:val="00F40753"/>
    <w:rsid w:val="00F43538"/>
    <w:rsid w:val="00F50A6A"/>
    <w:rsid w:val="00F606E7"/>
    <w:rsid w:val="00F624A2"/>
    <w:rsid w:val="00F7233C"/>
    <w:rsid w:val="00F7343E"/>
    <w:rsid w:val="00F73FD7"/>
    <w:rsid w:val="00F829C1"/>
    <w:rsid w:val="00F8420E"/>
    <w:rsid w:val="00FA25B1"/>
    <w:rsid w:val="00FB3513"/>
    <w:rsid w:val="00FB432E"/>
    <w:rsid w:val="00FC33D7"/>
    <w:rsid w:val="00FC4F6F"/>
    <w:rsid w:val="00FF4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03F2F"/>
  <w15:chartTrackingRefBased/>
  <w15:docId w15:val="{DFA9D0B3-0280-438F-AEAF-9A723C8B7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0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0A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D01D06-23E9-45D2-993E-7E648D322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2361</TotalTime>
  <Pages>5</Pages>
  <Words>2240</Words>
  <Characters>12774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Prassas</dc:creator>
  <cp:keywords/>
  <dc:description/>
  <cp:lastModifiedBy>Jim Prassas</cp:lastModifiedBy>
  <cp:revision>235</cp:revision>
  <cp:lastPrinted>2022-08-17T19:56:00Z</cp:lastPrinted>
  <dcterms:created xsi:type="dcterms:W3CDTF">2022-08-16T00:17:00Z</dcterms:created>
  <dcterms:modified xsi:type="dcterms:W3CDTF">2024-10-21T01:44:00Z</dcterms:modified>
</cp:coreProperties>
</file>